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87"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bookmarkStart w:id="0" w:name="bookmark4"/>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267A69" w:rsidP="00267A69">
      <w:pPr>
        <w:pStyle w:val="Nagwek21"/>
        <w:keepNext/>
        <w:keepLines/>
        <w:shd w:val="clear" w:color="auto" w:fill="auto"/>
        <w:spacing w:line="240" w:lineRule="auto"/>
        <w:ind w:firstLine="0"/>
        <w:jc w:val="right"/>
        <w:rPr>
          <w:rFonts w:ascii="Times New Roman" w:hAnsi="Times New Roman" w:cs="Times New Roman"/>
          <w:spacing w:val="4"/>
          <w:sz w:val="24"/>
          <w:szCs w:val="24"/>
        </w:rPr>
      </w:pPr>
      <w:r>
        <w:rPr>
          <w:rFonts w:ascii="Times New Roman" w:hAnsi="Times New Roman" w:cs="Times New Roman"/>
          <w:spacing w:val="4"/>
          <w:sz w:val="24"/>
          <w:szCs w:val="24"/>
        </w:rPr>
        <w:t xml:space="preserve">Załącznik nr </w:t>
      </w:r>
      <w:r w:rsidR="00BC251D">
        <w:rPr>
          <w:rFonts w:ascii="Times New Roman" w:hAnsi="Times New Roman" w:cs="Times New Roman"/>
          <w:spacing w:val="4"/>
          <w:sz w:val="24"/>
          <w:szCs w:val="24"/>
        </w:rPr>
        <w:t>2</w:t>
      </w:r>
    </w:p>
    <w:p w:rsidR="001E415B" w:rsidRDefault="00267A69" w:rsidP="001E415B">
      <w:pPr>
        <w:pStyle w:val="Nagwek21"/>
        <w:keepNext/>
        <w:keepLines/>
        <w:shd w:val="clear" w:color="auto" w:fill="auto"/>
        <w:spacing w:line="240" w:lineRule="auto"/>
        <w:ind w:firstLine="0"/>
        <w:rPr>
          <w:rFonts w:ascii="Times New Roman" w:hAnsi="Times New Roman" w:cs="Times New Roman"/>
          <w:spacing w:val="4"/>
          <w:sz w:val="24"/>
          <w:szCs w:val="24"/>
        </w:rPr>
      </w:pPr>
      <w:r>
        <w:rPr>
          <w:rFonts w:ascii="Times New Roman" w:hAnsi="Times New Roman" w:cs="Times New Roman"/>
          <w:noProof/>
          <w:spacing w:val="4"/>
          <w:sz w:val="24"/>
          <w:szCs w:val="24"/>
          <w:lang w:bidi="ar-SA"/>
        </w:rPr>
        <w:drawing>
          <wp:anchor distT="0" distB="0" distL="114300" distR="114300" simplePos="0" relativeHeight="251659776" behindDoc="0" locked="0" layoutInCell="1" allowOverlap="1">
            <wp:simplePos x="0" y="0"/>
            <wp:positionH relativeFrom="column">
              <wp:posOffset>-764303</wp:posOffset>
            </wp:positionH>
            <wp:positionV relativeFrom="paragraph">
              <wp:posOffset>132317</wp:posOffset>
            </wp:positionV>
            <wp:extent cx="4067299" cy="1134110"/>
            <wp:effectExtent l="0" t="0" r="9525" b="889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z nazw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7299" cy="1134110"/>
                    </a:xfrm>
                    <a:prstGeom prst="rect">
                      <a:avLst/>
                    </a:prstGeom>
                  </pic:spPr>
                </pic:pic>
              </a:graphicData>
            </a:graphic>
          </wp:anchor>
        </w:drawing>
      </w:r>
    </w:p>
    <w:p w:rsidR="001E415B" w:rsidRDefault="00267A69" w:rsidP="001E415B">
      <w:pPr>
        <w:pStyle w:val="Nagwek21"/>
        <w:keepNext/>
        <w:keepLines/>
        <w:shd w:val="clear" w:color="auto" w:fill="auto"/>
        <w:spacing w:line="240" w:lineRule="auto"/>
        <w:ind w:firstLine="0"/>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Pr="001E415B" w:rsidRDefault="006D28D3"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rsidP="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367030" w:rsidP="00E95E97">
      <w:pPr>
        <w:pStyle w:val="Nagwek21"/>
        <w:keepNext/>
        <w:keepLines/>
        <w:shd w:val="clear" w:color="auto" w:fill="auto"/>
        <w:spacing w:line="240" w:lineRule="auto"/>
        <w:ind w:firstLine="0"/>
        <w:rPr>
          <w:rFonts w:ascii="Times New Roman" w:hAnsi="Times New Roman" w:cs="Times New Roman"/>
          <w:bCs w:val="0"/>
          <w:spacing w:val="4"/>
          <w:sz w:val="32"/>
          <w:szCs w:val="32"/>
        </w:rPr>
      </w:pPr>
      <w:r w:rsidRPr="001E415B">
        <w:rPr>
          <w:rFonts w:ascii="Times New Roman" w:hAnsi="Times New Roman" w:cs="Times New Roman"/>
          <w:spacing w:val="4"/>
          <w:sz w:val="32"/>
          <w:szCs w:val="32"/>
        </w:rPr>
        <w:t xml:space="preserve">INSTRUKCJA </w:t>
      </w:r>
      <w:r w:rsidRPr="001E415B">
        <w:rPr>
          <w:rFonts w:ascii="Times New Roman" w:hAnsi="Times New Roman" w:cs="Times New Roman"/>
          <w:bCs w:val="0"/>
          <w:spacing w:val="4"/>
          <w:sz w:val="32"/>
          <w:szCs w:val="32"/>
        </w:rPr>
        <w:t>WYP</w:t>
      </w:r>
      <w:r w:rsidR="00203B42" w:rsidRPr="001E415B">
        <w:rPr>
          <w:rFonts w:ascii="Times New Roman" w:hAnsi="Times New Roman" w:cs="Times New Roman"/>
          <w:bCs w:val="0"/>
          <w:spacing w:val="4"/>
          <w:sz w:val="32"/>
          <w:szCs w:val="32"/>
        </w:rPr>
        <w:t>E</w:t>
      </w:r>
      <w:r w:rsidRPr="001E415B">
        <w:rPr>
          <w:rFonts w:ascii="Times New Roman" w:hAnsi="Times New Roman" w:cs="Times New Roman"/>
          <w:bCs w:val="0"/>
          <w:spacing w:val="4"/>
          <w:sz w:val="32"/>
          <w:szCs w:val="32"/>
        </w:rPr>
        <w:t xml:space="preserve">ŁNIANIA </w:t>
      </w:r>
    </w:p>
    <w:p w:rsidR="0075310C" w:rsidRPr="001E415B" w:rsidRDefault="0075310C" w:rsidP="00E95E97">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E95E97" w:rsidP="00A4402F">
      <w:pPr>
        <w:pStyle w:val="Nagwek21"/>
        <w:keepNext/>
        <w:keepLines/>
        <w:shd w:val="clear" w:color="auto" w:fill="auto"/>
        <w:spacing w:after="120" w:line="240" w:lineRule="auto"/>
        <w:ind w:firstLine="0"/>
        <w:rPr>
          <w:rFonts w:ascii="Times New Roman" w:hAnsi="Times New Roman" w:cs="Times New Roman"/>
          <w:b w:val="0"/>
          <w:spacing w:val="4"/>
          <w:sz w:val="32"/>
          <w:szCs w:val="32"/>
        </w:rPr>
      </w:pPr>
      <w:r w:rsidRPr="001E415B">
        <w:rPr>
          <w:rFonts w:ascii="Times New Roman" w:hAnsi="Times New Roman" w:cs="Times New Roman"/>
          <w:b w:val="0"/>
          <w:spacing w:val="4"/>
          <w:sz w:val="32"/>
          <w:szCs w:val="32"/>
        </w:rPr>
        <w:t>wniosku o dofinansowanie</w:t>
      </w:r>
      <w:r w:rsidR="0075310C" w:rsidRPr="001E415B">
        <w:rPr>
          <w:rFonts w:ascii="Times New Roman" w:hAnsi="Times New Roman" w:cs="Times New Roman"/>
          <w:b w:val="0"/>
          <w:spacing w:val="4"/>
          <w:sz w:val="32"/>
          <w:szCs w:val="32"/>
        </w:rPr>
        <w:t xml:space="preserve"> zadani</w:t>
      </w:r>
      <w:r w:rsidR="00B82E7C" w:rsidRPr="001E415B">
        <w:rPr>
          <w:rFonts w:ascii="Times New Roman" w:hAnsi="Times New Roman" w:cs="Times New Roman"/>
          <w:b w:val="0"/>
          <w:spacing w:val="4"/>
          <w:sz w:val="32"/>
          <w:szCs w:val="32"/>
        </w:rPr>
        <w:t xml:space="preserve">a </w:t>
      </w:r>
    </w:p>
    <w:p w:rsidR="001E415B" w:rsidRPr="001E415B" w:rsidRDefault="00E84D41" w:rsidP="00E84D41">
      <w:pPr>
        <w:pStyle w:val="Nagwek21"/>
        <w:keepNext/>
        <w:keepLines/>
        <w:shd w:val="clear" w:color="auto" w:fill="auto"/>
        <w:spacing w:line="240" w:lineRule="auto"/>
        <w:ind w:firstLine="0"/>
        <w:rPr>
          <w:rFonts w:ascii="Times New Roman" w:hAnsi="Times New Roman" w:cs="Times New Roman"/>
          <w:i/>
          <w:spacing w:val="4"/>
          <w:sz w:val="28"/>
        </w:rPr>
      </w:pPr>
      <w:r w:rsidRPr="001E415B">
        <w:rPr>
          <w:rFonts w:ascii="Times New Roman" w:hAnsi="Times New Roman" w:cs="Times New Roman"/>
          <w:i/>
          <w:spacing w:val="4"/>
          <w:sz w:val="28"/>
        </w:rPr>
        <w:t xml:space="preserve">w zakresie budowy, przebudowy, remontu </w:t>
      </w:r>
    </w:p>
    <w:p w:rsidR="00E84D41" w:rsidRDefault="00E84D41" w:rsidP="00E84D41">
      <w:pPr>
        <w:pStyle w:val="Nagwek21"/>
        <w:keepNext/>
        <w:keepLines/>
        <w:shd w:val="clear" w:color="auto" w:fill="auto"/>
        <w:spacing w:line="240" w:lineRule="auto"/>
        <w:ind w:firstLine="0"/>
        <w:rPr>
          <w:rFonts w:ascii="Times New Roman" w:hAnsi="Times New Roman" w:cs="Times New Roman"/>
          <w:i/>
          <w:spacing w:val="4"/>
          <w:sz w:val="28"/>
        </w:rPr>
      </w:pPr>
      <w:r w:rsidRPr="001E415B">
        <w:rPr>
          <w:rFonts w:ascii="Times New Roman" w:hAnsi="Times New Roman" w:cs="Times New Roman"/>
          <w:i/>
          <w:spacing w:val="4"/>
          <w:sz w:val="28"/>
        </w:rPr>
        <w:t xml:space="preserve">drogi powiatowej lub </w:t>
      </w:r>
      <w:r w:rsidR="001E415B" w:rsidRPr="001E415B">
        <w:rPr>
          <w:rFonts w:ascii="Times New Roman" w:hAnsi="Times New Roman" w:cs="Times New Roman"/>
          <w:i/>
          <w:spacing w:val="4"/>
          <w:sz w:val="28"/>
        </w:rPr>
        <w:t xml:space="preserve">drogi </w:t>
      </w:r>
      <w:r w:rsidRPr="001E415B">
        <w:rPr>
          <w:rFonts w:ascii="Times New Roman" w:hAnsi="Times New Roman" w:cs="Times New Roman"/>
          <w:i/>
          <w:spacing w:val="4"/>
          <w:sz w:val="28"/>
        </w:rPr>
        <w:t>gminnej.</w:t>
      </w:r>
    </w:p>
    <w:p w:rsidR="00D8153B" w:rsidRDefault="00D8153B" w:rsidP="00E84D41">
      <w:pPr>
        <w:pStyle w:val="Nagwek21"/>
        <w:keepNext/>
        <w:keepLines/>
        <w:shd w:val="clear" w:color="auto" w:fill="auto"/>
        <w:spacing w:line="240" w:lineRule="auto"/>
        <w:ind w:firstLine="0"/>
        <w:rPr>
          <w:rFonts w:ascii="Times New Roman" w:hAnsi="Times New Roman" w:cs="Times New Roman"/>
          <w:i/>
          <w:spacing w:val="4"/>
          <w:sz w:val="28"/>
        </w:rPr>
      </w:pPr>
    </w:p>
    <w:p w:rsidR="00D8153B" w:rsidRPr="00D8153B" w:rsidRDefault="00D8153B" w:rsidP="00E84D41">
      <w:pPr>
        <w:pStyle w:val="Nagwek21"/>
        <w:keepNext/>
        <w:keepLines/>
        <w:shd w:val="clear" w:color="auto" w:fill="auto"/>
        <w:spacing w:line="240" w:lineRule="auto"/>
        <w:ind w:firstLine="0"/>
        <w:rPr>
          <w:rFonts w:ascii="Times New Roman" w:hAnsi="Times New Roman" w:cs="Times New Roman"/>
          <w:spacing w:val="4"/>
          <w:sz w:val="28"/>
          <w:u w:val="single"/>
        </w:rPr>
      </w:pPr>
      <w:r w:rsidRPr="008A559C">
        <w:rPr>
          <w:rFonts w:ascii="Times New Roman" w:hAnsi="Times New Roman" w:cs="Times New Roman"/>
          <w:spacing w:val="4"/>
          <w:sz w:val="28"/>
          <w:u w:val="single"/>
        </w:rPr>
        <w:t>Nabór uzupełniający na 2020 r.</w:t>
      </w: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Pr="001E415B"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P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7A301D"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rsidP="00D8153B">
      <w:pPr>
        <w:pStyle w:val="Nagwek21"/>
        <w:keepNext/>
        <w:keepLines/>
        <w:shd w:val="clear" w:color="auto" w:fill="auto"/>
        <w:spacing w:line="240" w:lineRule="auto"/>
        <w:ind w:firstLine="0"/>
        <w:jc w:val="left"/>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267A69" w:rsidRDefault="00267A69">
      <w:pPr>
        <w:pStyle w:val="Nagwek21"/>
        <w:keepNext/>
        <w:keepLines/>
        <w:shd w:val="clear" w:color="auto" w:fill="auto"/>
        <w:spacing w:line="240" w:lineRule="auto"/>
        <w:ind w:firstLine="0"/>
        <w:rPr>
          <w:rFonts w:ascii="Times New Roman" w:hAnsi="Times New Roman" w:cs="Times New Roman"/>
          <w:spacing w:val="4"/>
          <w:sz w:val="24"/>
          <w:szCs w:val="24"/>
        </w:rPr>
      </w:pPr>
    </w:p>
    <w:p w:rsidR="006D28D3" w:rsidRDefault="006D28D3" w:rsidP="006D28D3">
      <w:pPr>
        <w:pStyle w:val="Nagwek21"/>
        <w:keepNext/>
        <w:keepLines/>
        <w:shd w:val="clear" w:color="auto" w:fill="auto"/>
        <w:spacing w:line="240" w:lineRule="auto"/>
        <w:ind w:firstLine="0"/>
        <w:jc w:val="left"/>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Default="001E415B">
      <w:pPr>
        <w:pStyle w:val="Nagwek21"/>
        <w:keepNext/>
        <w:keepLines/>
        <w:shd w:val="clear" w:color="auto" w:fill="auto"/>
        <w:spacing w:line="240" w:lineRule="auto"/>
        <w:ind w:firstLine="0"/>
        <w:rPr>
          <w:rFonts w:ascii="Times New Roman" w:hAnsi="Times New Roman" w:cs="Times New Roman"/>
          <w:spacing w:val="4"/>
          <w:sz w:val="24"/>
          <w:szCs w:val="24"/>
        </w:rPr>
      </w:pPr>
    </w:p>
    <w:p w:rsidR="001E415B" w:rsidRPr="001E415B" w:rsidRDefault="001E415B" w:rsidP="00D8153B">
      <w:pPr>
        <w:pStyle w:val="Nagwek21"/>
        <w:keepNext/>
        <w:keepLines/>
        <w:shd w:val="clear" w:color="auto" w:fill="auto"/>
        <w:spacing w:line="240" w:lineRule="auto"/>
        <w:ind w:firstLine="0"/>
        <w:jc w:val="left"/>
        <w:rPr>
          <w:rFonts w:ascii="Times New Roman" w:hAnsi="Times New Roman" w:cs="Times New Roman"/>
          <w:spacing w:val="4"/>
          <w:sz w:val="24"/>
          <w:szCs w:val="24"/>
        </w:rPr>
      </w:pPr>
    </w:p>
    <w:p w:rsidR="007A301D" w:rsidRPr="001E415B" w:rsidRDefault="007A301D">
      <w:pPr>
        <w:pStyle w:val="Nagwek21"/>
        <w:keepNext/>
        <w:keepLines/>
        <w:shd w:val="clear" w:color="auto" w:fill="auto"/>
        <w:spacing w:line="240" w:lineRule="auto"/>
        <w:ind w:firstLine="0"/>
        <w:rPr>
          <w:rFonts w:ascii="Times New Roman" w:hAnsi="Times New Roman" w:cs="Times New Roman"/>
          <w:spacing w:val="4"/>
          <w:sz w:val="24"/>
          <w:szCs w:val="24"/>
        </w:rPr>
      </w:pPr>
    </w:p>
    <w:p w:rsidR="00714C87" w:rsidRPr="001E415B" w:rsidRDefault="00714C87">
      <w:pPr>
        <w:pStyle w:val="Nagwek21"/>
        <w:keepNext/>
        <w:keepLines/>
        <w:shd w:val="clear" w:color="auto" w:fill="auto"/>
        <w:spacing w:line="240" w:lineRule="auto"/>
        <w:ind w:firstLine="0"/>
        <w:rPr>
          <w:rFonts w:ascii="Times New Roman" w:hAnsi="Times New Roman" w:cs="Times New Roman"/>
          <w:spacing w:val="4"/>
          <w:sz w:val="24"/>
          <w:szCs w:val="24"/>
        </w:rPr>
      </w:pPr>
    </w:p>
    <w:p w:rsidR="00382509" w:rsidRDefault="00E95E97" w:rsidP="007A301D">
      <w:pPr>
        <w:pStyle w:val="Nagwek21"/>
        <w:keepNext/>
        <w:keepLines/>
        <w:shd w:val="clear" w:color="auto" w:fill="auto"/>
        <w:spacing w:line="240" w:lineRule="auto"/>
        <w:ind w:firstLine="0"/>
        <w:rPr>
          <w:rFonts w:ascii="Times New Roman" w:hAnsi="Times New Roman" w:cs="Times New Roman"/>
          <w:b w:val="0"/>
          <w:spacing w:val="4"/>
          <w:sz w:val="28"/>
          <w:szCs w:val="28"/>
        </w:rPr>
      </w:pPr>
      <w:r w:rsidRPr="001E415B">
        <w:rPr>
          <w:rFonts w:ascii="Times New Roman" w:hAnsi="Times New Roman" w:cs="Times New Roman"/>
          <w:b w:val="0"/>
          <w:spacing w:val="4"/>
          <w:sz w:val="28"/>
          <w:szCs w:val="28"/>
        </w:rPr>
        <w:t xml:space="preserve">Kraków, </w:t>
      </w:r>
      <w:r w:rsidR="00D8153B" w:rsidRPr="008A559C">
        <w:rPr>
          <w:rFonts w:ascii="Times New Roman" w:hAnsi="Times New Roman" w:cs="Times New Roman"/>
          <w:b w:val="0"/>
          <w:spacing w:val="4"/>
          <w:sz w:val="28"/>
          <w:szCs w:val="28"/>
        </w:rPr>
        <w:t>sierpień</w:t>
      </w:r>
      <w:r w:rsidR="007A301D" w:rsidRPr="008A559C">
        <w:rPr>
          <w:rFonts w:ascii="Times New Roman" w:hAnsi="Times New Roman" w:cs="Times New Roman"/>
          <w:b w:val="0"/>
          <w:spacing w:val="4"/>
          <w:sz w:val="28"/>
          <w:szCs w:val="28"/>
        </w:rPr>
        <w:t xml:space="preserve"> </w:t>
      </w:r>
      <w:r w:rsidRPr="008A559C">
        <w:rPr>
          <w:rFonts w:ascii="Times New Roman" w:hAnsi="Times New Roman" w:cs="Times New Roman"/>
          <w:b w:val="0"/>
          <w:spacing w:val="4"/>
          <w:sz w:val="28"/>
          <w:szCs w:val="28"/>
        </w:rPr>
        <w:t>20</w:t>
      </w:r>
      <w:r w:rsidR="00D8153B" w:rsidRPr="008A559C">
        <w:rPr>
          <w:rFonts w:ascii="Times New Roman" w:hAnsi="Times New Roman" w:cs="Times New Roman"/>
          <w:b w:val="0"/>
          <w:spacing w:val="4"/>
          <w:sz w:val="28"/>
          <w:szCs w:val="28"/>
        </w:rPr>
        <w:t>20</w:t>
      </w:r>
      <w:r w:rsidRPr="008A559C">
        <w:rPr>
          <w:rFonts w:ascii="Times New Roman" w:hAnsi="Times New Roman" w:cs="Times New Roman"/>
          <w:b w:val="0"/>
          <w:spacing w:val="4"/>
          <w:sz w:val="28"/>
          <w:szCs w:val="28"/>
        </w:rPr>
        <w:t xml:space="preserve"> r.</w:t>
      </w:r>
    </w:p>
    <w:p w:rsidR="00971598" w:rsidRPr="00BD44DD" w:rsidRDefault="001627E9" w:rsidP="00E879DB">
      <w:pPr>
        <w:pStyle w:val="Nagwek10"/>
        <w:keepNext/>
        <w:keepLines/>
        <w:numPr>
          <w:ilvl w:val="0"/>
          <w:numId w:val="3"/>
        </w:numPr>
        <w:shd w:val="clear" w:color="auto" w:fill="auto"/>
        <w:spacing w:after="120" w:line="320" w:lineRule="atLeast"/>
        <w:ind w:left="357" w:hanging="357"/>
        <w:jc w:val="both"/>
        <w:rPr>
          <w:rStyle w:val="Nagwek11"/>
          <w:rFonts w:ascii="Times New Roman" w:hAnsi="Times New Roman" w:cs="Times New Roman"/>
          <w:b/>
          <w:bCs/>
          <w:spacing w:val="4"/>
          <w:sz w:val="24"/>
          <w:szCs w:val="24"/>
          <w:u w:val="none"/>
        </w:rPr>
      </w:pPr>
      <w:bookmarkStart w:id="1" w:name="bookmark7"/>
      <w:bookmarkEnd w:id="0"/>
      <w:r w:rsidRPr="00BD44DD">
        <w:rPr>
          <w:rStyle w:val="Nagwek11"/>
          <w:rFonts w:ascii="Times New Roman" w:hAnsi="Times New Roman" w:cs="Times New Roman"/>
          <w:b/>
          <w:bCs/>
          <w:spacing w:val="4"/>
          <w:sz w:val="24"/>
          <w:szCs w:val="24"/>
          <w:u w:val="none"/>
        </w:rPr>
        <w:lastRenderedPageBreak/>
        <w:t>Informacje</w:t>
      </w:r>
      <w:r w:rsidR="00971598" w:rsidRPr="00BD44DD">
        <w:rPr>
          <w:rStyle w:val="Nagwek11"/>
          <w:rFonts w:ascii="Times New Roman" w:hAnsi="Times New Roman" w:cs="Times New Roman"/>
          <w:b/>
          <w:bCs/>
          <w:spacing w:val="4"/>
          <w:sz w:val="24"/>
          <w:szCs w:val="24"/>
          <w:u w:val="none"/>
        </w:rPr>
        <w:t xml:space="preserve"> ogólne:</w:t>
      </w:r>
      <w:bookmarkEnd w:id="1"/>
    </w:p>
    <w:p w:rsidR="00914AEC" w:rsidRPr="001E415B" w:rsidRDefault="00A17BCF" w:rsidP="00E879DB">
      <w:pPr>
        <w:pStyle w:val="Nagwek10"/>
        <w:keepNext/>
        <w:keepLines/>
        <w:shd w:val="clear" w:color="auto" w:fill="auto"/>
        <w:tabs>
          <w:tab w:val="left" w:pos="567"/>
        </w:tabs>
        <w:spacing w:after="120" w:line="320" w:lineRule="atLeast"/>
        <w:ind w:firstLine="0"/>
        <w:jc w:val="both"/>
        <w:rPr>
          <w:rStyle w:val="Nagwek11"/>
          <w:rFonts w:ascii="Times New Roman" w:hAnsi="Times New Roman" w:cs="Times New Roman"/>
          <w:bCs/>
          <w:spacing w:val="4"/>
          <w:sz w:val="24"/>
          <w:szCs w:val="24"/>
          <w:u w:val="none"/>
        </w:rPr>
      </w:pPr>
      <w:r w:rsidRPr="001E415B">
        <w:rPr>
          <w:rStyle w:val="Nagwek11"/>
          <w:rFonts w:ascii="Times New Roman" w:hAnsi="Times New Roman" w:cs="Times New Roman"/>
          <w:bCs/>
          <w:spacing w:val="4"/>
          <w:sz w:val="24"/>
          <w:szCs w:val="24"/>
          <w:u w:val="none"/>
        </w:rPr>
        <w:t>1.1</w:t>
      </w:r>
      <w:r w:rsidR="009E0F80">
        <w:rPr>
          <w:rStyle w:val="Nagwek11"/>
          <w:rFonts w:ascii="Times New Roman" w:hAnsi="Times New Roman" w:cs="Times New Roman"/>
          <w:bCs/>
          <w:spacing w:val="4"/>
          <w:sz w:val="24"/>
          <w:szCs w:val="24"/>
          <w:u w:val="none"/>
        </w:rPr>
        <w:t>.</w:t>
      </w:r>
      <w:r w:rsidRPr="001E415B">
        <w:rPr>
          <w:rStyle w:val="Nagwek11"/>
          <w:rFonts w:ascii="Times New Roman" w:hAnsi="Times New Roman" w:cs="Times New Roman"/>
          <w:bCs/>
          <w:spacing w:val="4"/>
          <w:sz w:val="24"/>
          <w:szCs w:val="24"/>
          <w:u w:val="none"/>
        </w:rPr>
        <w:t xml:space="preserve"> </w:t>
      </w:r>
      <w:r w:rsidRPr="001E415B">
        <w:rPr>
          <w:rStyle w:val="Nagwek11"/>
          <w:rFonts w:ascii="Times New Roman" w:hAnsi="Times New Roman" w:cs="Times New Roman"/>
          <w:bCs/>
          <w:spacing w:val="4"/>
          <w:sz w:val="24"/>
          <w:szCs w:val="24"/>
          <w:u w:val="none"/>
        </w:rPr>
        <w:tab/>
      </w:r>
      <w:r w:rsidR="00914AEC" w:rsidRPr="001E415B">
        <w:rPr>
          <w:rStyle w:val="Nagwek11"/>
          <w:rFonts w:ascii="Times New Roman" w:hAnsi="Times New Roman" w:cs="Times New Roman"/>
          <w:bCs/>
          <w:spacing w:val="4"/>
          <w:sz w:val="24"/>
          <w:szCs w:val="24"/>
          <w:u w:val="none"/>
        </w:rPr>
        <w:t>Przepisy ogólne:</w:t>
      </w:r>
    </w:p>
    <w:p w:rsidR="00914AEC" w:rsidRPr="001E415B" w:rsidRDefault="00C36C0A"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Pr>
          <w:rFonts w:ascii="Times New Roman" w:hAnsi="Times New Roman" w:cs="Times New Roman"/>
          <w:b w:val="0"/>
          <w:spacing w:val="4"/>
          <w:sz w:val="24"/>
          <w:szCs w:val="24"/>
        </w:rPr>
        <w:t>1.1.1</w:t>
      </w:r>
      <w:r w:rsidR="009E0F80">
        <w:rPr>
          <w:rFonts w:ascii="Times New Roman" w:hAnsi="Times New Roman" w:cs="Times New Roman"/>
          <w:b w:val="0"/>
          <w:spacing w:val="4"/>
          <w:sz w:val="24"/>
          <w:szCs w:val="24"/>
        </w:rPr>
        <w:t>.</w:t>
      </w:r>
      <w:r>
        <w:rPr>
          <w:rFonts w:ascii="Times New Roman" w:hAnsi="Times New Roman" w:cs="Times New Roman"/>
          <w:b w:val="0"/>
          <w:spacing w:val="4"/>
          <w:sz w:val="24"/>
          <w:szCs w:val="24"/>
        </w:rPr>
        <w:tab/>
      </w:r>
      <w:r w:rsidR="001E415B" w:rsidRPr="001E415B">
        <w:rPr>
          <w:rFonts w:ascii="Times New Roman" w:hAnsi="Times New Roman" w:cs="Times New Roman"/>
          <w:b w:val="0"/>
          <w:spacing w:val="4"/>
          <w:sz w:val="24"/>
          <w:szCs w:val="24"/>
        </w:rPr>
        <w:t>u</w:t>
      </w:r>
      <w:r w:rsidR="00914AEC" w:rsidRPr="001E415B">
        <w:rPr>
          <w:rFonts w:ascii="Times New Roman" w:hAnsi="Times New Roman" w:cs="Times New Roman"/>
          <w:b w:val="0"/>
          <w:spacing w:val="4"/>
          <w:sz w:val="24"/>
          <w:szCs w:val="24"/>
        </w:rPr>
        <w:t xml:space="preserve">stawa </w:t>
      </w:r>
      <w:r w:rsidR="00914AEC" w:rsidRPr="001E415B">
        <w:rPr>
          <w:rFonts w:ascii="Times New Roman" w:hAnsi="Times New Roman" w:cs="Times New Roman"/>
          <w:b w:val="0"/>
          <w:i/>
          <w:spacing w:val="4"/>
          <w:sz w:val="24"/>
          <w:szCs w:val="24"/>
        </w:rPr>
        <w:t>o Funduszu Dróg Samorządowych</w:t>
      </w:r>
      <w:r w:rsidR="00914AEC" w:rsidRPr="001E415B">
        <w:rPr>
          <w:rFonts w:ascii="Times New Roman" w:hAnsi="Times New Roman" w:cs="Times New Roman"/>
          <w:b w:val="0"/>
          <w:spacing w:val="4"/>
          <w:sz w:val="24"/>
          <w:szCs w:val="24"/>
        </w:rPr>
        <w:t xml:space="preserve"> z dnia 23 października 2018 r. (Dz. U. z</w:t>
      </w:r>
      <w:r w:rsidR="00693442">
        <w:rPr>
          <w:rFonts w:ascii="Times New Roman" w:hAnsi="Times New Roman" w:cs="Times New Roman"/>
          <w:b w:val="0"/>
          <w:spacing w:val="4"/>
          <w:sz w:val="24"/>
          <w:szCs w:val="24"/>
        </w:rPr>
        <w:t> </w:t>
      </w:r>
      <w:r w:rsidR="00914AEC" w:rsidRPr="001E415B">
        <w:rPr>
          <w:rFonts w:ascii="Times New Roman" w:hAnsi="Times New Roman" w:cs="Times New Roman"/>
          <w:b w:val="0"/>
          <w:spacing w:val="4"/>
          <w:sz w:val="24"/>
          <w:szCs w:val="24"/>
        </w:rPr>
        <w:t>2018 r. poz. 2161 i 2383);</w:t>
      </w:r>
    </w:p>
    <w:p w:rsidR="008B0F6F" w:rsidRPr="00B25E8C"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highlight w:val="yellow"/>
        </w:rPr>
      </w:pPr>
      <w:r w:rsidRPr="001E415B">
        <w:rPr>
          <w:rFonts w:ascii="Times New Roman" w:hAnsi="Times New Roman" w:cs="Times New Roman"/>
          <w:b w:val="0"/>
          <w:spacing w:val="4"/>
          <w:sz w:val="24"/>
          <w:szCs w:val="24"/>
        </w:rPr>
        <w:t>1.1.2</w:t>
      </w:r>
      <w:r w:rsidR="009E0F80">
        <w:rPr>
          <w:rFonts w:ascii="Times New Roman" w:hAnsi="Times New Roman" w:cs="Times New Roman"/>
          <w:b w:val="0"/>
          <w:spacing w:val="4"/>
          <w:sz w:val="24"/>
          <w:szCs w:val="24"/>
        </w:rPr>
        <w:t>.</w:t>
      </w:r>
      <w:r w:rsidR="00C36C0A">
        <w:rPr>
          <w:rFonts w:ascii="Times New Roman" w:hAnsi="Times New Roman" w:cs="Times New Roman"/>
          <w:b w:val="0"/>
          <w:spacing w:val="4"/>
          <w:sz w:val="24"/>
          <w:szCs w:val="24"/>
        </w:rPr>
        <w:tab/>
      </w:r>
      <w:r w:rsidRPr="00E87C26">
        <w:rPr>
          <w:rFonts w:ascii="Times New Roman" w:hAnsi="Times New Roman" w:cs="Times New Roman"/>
          <w:b w:val="0"/>
          <w:spacing w:val="4"/>
          <w:sz w:val="24"/>
          <w:szCs w:val="24"/>
        </w:rPr>
        <w:t>r</w:t>
      </w:r>
      <w:r w:rsidR="00D865A5" w:rsidRPr="00E87C26">
        <w:rPr>
          <w:rFonts w:ascii="Times New Roman" w:hAnsi="Times New Roman" w:cs="Times New Roman"/>
          <w:b w:val="0"/>
          <w:spacing w:val="4"/>
          <w:sz w:val="24"/>
          <w:szCs w:val="24"/>
        </w:rPr>
        <w:t xml:space="preserve">ozporządzenie Rady Ministrów z dnia 17 grudnia 2018 r. </w:t>
      </w:r>
      <w:r w:rsidR="00D865A5" w:rsidRPr="00E87C26">
        <w:rPr>
          <w:rFonts w:ascii="Times New Roman" w:hAnsi="Times New Roman" w:cs="Times New Roman"/>
          <w:b w:val="0"/>
          <w:i/>
          <w:spacing w:val="4"/>
          <w:sz w:val="24"/>
          <w:szCs w:val="24"/>
        </w:rPr>
        <w:t>w sprawie sposobu podziału środków Funduszu Dróg Samorządowych na dofinansowanie budowy, przebudowy lub remontu dróg powiatowych i dróg gminnych na poszczególne województwa</w:t>
      </w:r>
      <w:r w:rsidR="00693442" w:rsidRPr="00E87C26">
        <w:rPr>
          <w:rFonts w:ascii="Times New Roman" w:hAnsi="Times New Roman" w:cs="Times New Roman"/>
          <w:b w:val="0"/>
          <w:spacing w:val="4"/>
          <w:sz w:val="24"/>
          <w:szCs w:val="24"/>
        </w:rPr>
        <w:t xml:space="preserve"> (D</w:t>
      </w:r>
      <w:r w:rsidR="00D865A5" w:rsidRPr="00E87C26">
        <w:rPr>
          <w:rFonts w:ascii="Times New Roman" w:hAnsi="Times New Roman" w:cs="Times New Roman"/>
          <w:b w:val="0"/>
          <w:spacing w:val="4"/>
          <w:sz w:val="24"/>
          <w:szCs w:val="24"/>
        </w:rPr>
        <w:t>z. U. z</w:t>
      </w:r>
      <w:r w:rsidR="00693442" w:rsidRPr="00E87C26">
        <w:rPr>
          <w:rFonts w:ascii="Times New Roman" w:hAnsi="Times New Roman" w:cs="Times New Roman"/>
          <w:b w:val="0"/>
          <w:spacing w:val="4"/>
          <w:sz w:val="24"/>
          <w:szCs w:val="24"/>
        </w:rPr>
        <w:t> </w:t>
      </w:r>
      <w:r w:rsidR="00D865A5" w:rsidRPr="00E87C26">
        <w:rPr>
          <w:rFonts w:ascii="Times New Roman" w:hAnsi="Times New Roman" w:cs="Times New Roman"/>
          <w:b w:val="0"/>
          <w:spacing w:val="4"/>
          <w:sz w:val="24"/>
          <w:szCs w:val="24"/>
        </w:rPr>
        <w:t>2018 r., poz. 2477 z póź</w:t>
      </w:r>
      <w:r w:rsidRPr="00E87C26">
        <w:rPr>
          <w:rFonts w:ascii="Times New Roman" w:hAnsi="Times New Roman" w:cs="Times New Roman"/>
          <w:b w:val="0"/>
          <w:spacing w:val="4"/>
          <w:sz w:val="24"/>
          <w:szCs w:val="24"/>
        </w:rPr>
        <w:t>n</w:t>
      </w:r>
      <w:r w:rsidR="008B0F6F" w:rsidRPr="00E87C26">
        <w:rPr>
          <w:rFonts w:ascii="Times New Roman" w:hAnsi="Times New Roman" w:cs="Times New Roman"/>
          <w:b w:val="0"/>
          <w:spacing w:val="4"/>
          <w:sz w:val="24"/>
          <w:szCs w:val="24"/>
        </w:rPr>
        <w:t>.</w:t>
      </w:r>
      <w:r w:rsidR="00D865A5" w:rsidRPr="00E87C26">
        <w:rPr>
          <w:rFonts w:ascii="Times New Roman" w:hAnsi="Times New Roman" w:cs="Times New Roman"/>
          <w:b w:val="0"/>
          <w:spacing w:val="4"/>
          <w:sz w:val="24"/>
          <w:szCs w:val="24"/>
        </w:rPr>
        <w:t xml:space="preserve"> zm.);</w:t>
      </w:r>
    </w:p>
    <w:p w:rsidR="00914AEC" w:rsidRPr="005C6E59"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5C6E59">
        <w:rPr>
          <w:rFonts w:ascii="Times New Roman" w:hAnsi="Times New Roman" w:cs="Times New Roman"/>
          <w:b w:val="0"/>
          <w:spacing w:val="4"/>
          <w:sz w:val="24"/>
          <w:szCs w:val="24"/>
        </w:rPr>
        <w:t>1.1.3</w:t>
      </w:r>
      <w:r w:rsidR="009E0F80" w:rsidRPr="005C6E59">
        <w:rPr>
          <w:rFonts w:ascii="Times New Roman" w:hAnsi="Times New Roman" w:cs="Times New Roman"/>
          <w:b w:val="0"/>
          <w:spacing w:val="4"/>
          <w:sz w:val="24"/>
          <w:szCs w:val="24"/>
        </w:rPr>
        <w:t>.</w:t>
      </w:r>
      <w:r w:rsidR="00C36C0A" w:rsidRPr="005C6E59">
        <w:rPr>
          <w:rFonts w:ascii="Times New Roman" w:hAnsi="Times New Roman" w:cs="Times New Roman"/>
          <w:b w:val="0"/>
          <w:spacing w:val="4"/>
          <w:sz w:val="24"/>
          <w:szCs w:val="24"/>
        </w:rPr>
        <w:tab/>
      </w:r>
      <w:r w:rsidRPr="005C6E59">
        <w:rPr>
          <w:rFonts w:ascii="Times New Roman" w:hAnsi="Times New Roman" w:cs="Times New Roman"/>
          <w:b w:val="0"/>
          <w:spacing w:val="4"/>
          <w:sz w:val="24"/>
          <w:szCs w:val="24"/>
        </w:rPr>
        <w:t>u</w:t>
      </w:r>
      <w:r w:rsidR="008B0F6F" w:rsidRPr="005C6E59">
        <w:rPr>
          <w:rFonts w:ascii="Times New Roman" w:hAnsi="Times New Roman" w:cs="Times New Roman"/>
          <w:b w:val="0"/>
          <w:spacing w:val="4"/>
          <w:sz w:val="24"/>
          <w:szCs w:val="24"/>
        </w:rPr>
        <w:t xml:space="preserve">stawa z dnia 7 lipca 1994 r. </w:t>
      </w:r>
      <w:r w:rsidR="008B0F6F" w:rsidRPr="005C6E59">
        <w:rPr>
          <w:rFonts w:ascii="Times New Roman" w:hAnsi="Times New Roman" w:cs="Times New Roman"/>
          <w:b w:val="0"/>
          <w:i/>
          <w:spacing w:val="4"/>
          <w:sz w:val="24"/>
          <w:szCs w:val="24"/>
        </w:rPr>
        <w:t>Prawo budowlane</w:t>
      </w:r>
      <w:r w:rsidR="00E87C26" w:rsidRPr="005C6E59">
        <w:rPr>
          <w:rFonts w:ascii="Times New Roman" w:hAnsi="Times New Roman" w:cs="Times New Roman"/>
          <w:b w:val="0"/>
          <w:spacing w:val="4"/>
          <w:sz w:val="24"/>
          <w:szCs w:val="24"/>
        </w:rPr>
        <w:t xml:space="preserve"> (t.j. Dz. U. z 2019 r. poz. 1186</w:t>
      </w:r>
      <w:r w:rsidR="00CF53A7" w:rsidRPr="005C6E59">
        <w:rPr>
          <w:rFonts w:ascii="Times New Roman" w:hAnsi="Times New Roman" w:cs="Times New Roman"/>
          <w:b w:val="0"/>
          <w:spacing w:val="4"/>
          <w:sz w:val="24"/>
          <w:szCs w:val="24"/>
        </w:rPr>
        <w:t>, z późn. zm.</w:t>
      </w:r>
      <w:r w:rsidR="008B0F6F" w:rsidRPr="005C6E59">
        <w:rPr>
          <w:rFonts w:ascii="Times New Roman" w:hAnsi="Times New Roman" w:cs="Times New Roman"/>
          <w:b w:val="0"/>
          <w:spacing w:val="4"/>
          <w:sz w:val="24"/>
          <w:szCs w:val="24"/>
        </w:rPr>
        <w:t>);</w:t>
      </w:r>
      <w:r w:rsidR="00E87C26" w:rsidRPr="005C6E59">
        <w:rPr>
          <w:rFonts w:ascii="Times New Roman" w:hAnsi="Times New Roman"/>
          <w:sz w:val="24"/>
          <w:szCs w:val="24"/>
        </w:rPr>
        <w:t xml:space="preserve"> </w:t>
      </w:r>
    </w:p>
    <w:p w:rsidR="00CF53A7" w:rsidRPr="005C6E59"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5C6E59">
        <w:rPr>
          <w:rFonts w:ascii="Times New Roman" w:hAnsi="Times New Roman" w:cs="Times New Roman"/>
          <w:b w:val="0"/>
          <w:spacing w:val="4"/>
          <w:sz w:val="24"/>
          <w:szCs w:val="24"/>
        </w:rPr>
        <w:t>1.1.4</w:t>
      </w:r>
      <w:r w:rsidR="009E0F80" w:rsidRPr="005C6E59">
        <w:rPr>
          <w:rFonts w:ascii="Times New Roman" w:hAnsi="Times New Roman" w:cs="Times New Roman"/>
          <w:b w:val="0"/>
          <w:spacing w:val="4"/>
          <w:sz w:val="24"/>
          <w:szCs w:val="24"/>
        </w:rPr>
        <w:t>.</w:t>
      </w:r>
      <w:r w:rsidR="00C36C0A" w:rsidRPr="005C6E59">
        <w:rPr>
          <w:rFonts w:ascii="Times New Roman" w:hAnsi="Times New Roman" w:cs="Times New Roman"/>
          <w:b w:val="0"/>
          <w:spacing w:val="4"/>
          <w:sz w:val="24"/>
          <w:szCs w:val="24"/>
        </w:rPr>
        <w:tab/>
      </w:r>
      <w:r w:rsidR="00CF53A7" w:rsidRPr="005C6E59">
        <w:rPr>
          <w:rFonts w:ascii="Times New Roman" w:hAnsi="Times New Roman" w:cs="Times New Roman"/>
          <w:b w:val="0"/>
          <w:bCs w:val="0"/>
          <w:spacing w:val="4"/>
          <w:sz w:val="24"/>
          <w:szCs w:val="24"/>
        </w:rPr>
        <w:t xml:space="preserve">ustawa z dnia 10 kwietnia 2003 r. </w:t>
      </w:r>
      <w:r w:rsidR="00CF53A7" w:rsidRPr="005C6E59">
        <w:rPr>
          <w:rFonts w:ascii="Times New Roman" w:hAnsi="Times New Roman" w:cs="Times New Roman"/>
          <w:b w:val="0"/>
          <w:bCs w:val="0"/>
          <w:i/>
          <w:spacing w:val="4"/>
          <w:sz w:val="24"/>
          <w:szCs w:val="24"/>
        </w:rPr>
        <w:t>o szczególnych zasadach przygotowania i realizacji inwestycji w zakresie dróg publicznych</w:t>
      </w:r>
      <w:r w:rsidR="00CF53A7" w:rsidRPr="005C6E59">
        <w:rPr>
          <w:rFonts w:ascii="Times New Roman" w:hAnsi="Times New Roman" w:cs="Times New Roman"/>
          <w:b w:val="0"/>
          <w:bCs w:val="0"/>
          <w:spacing w:val="4"/>
          <w:sz w:val="24"/>
          <w:szCs w:val="24"/>
        </w:rPr>
        <w:t xml:space="preserve"> (t.j. Dz. U. z 2018 r. poz. 1474</w:t>
      </w:r>
      <w:r w:rsidR="00E87C26" w:rsidRPr="005C6E59">
        <w:rPr>
          <w:rFonts w:ascii="Times New Roman" w:hAnsi="Times New Roman" w:cs="Times New Roman"/>
          <w:b w:val="0"/>
          <w:bCs w:val="0"/>
          <w:spacing w:val="4"/>
          <w:sz w:val="24"/>
          <w:szCs w:val="24"/>
        </w:rPr>
        <w:t>, z późn. zm.</w:t>
      </w:r>
      <w:r w:rsidR="00CF53A7" w:rsidRPr="005C6E59">
        <w:rPr>
          <w:rFonts w:ascii="Times New Roman" w:hAnsi="Times New Roman" w:cs="Times New Roman"/>
          <w:b w:val="0"/>
          <w:bCs w:val="0"/>
          <w:spacing w:val="4"/>
          <w:sz w:val="24"/>
          <w:szCs w:val="24"/>
        </w:rPr>
        <w:t>);</w:t>
      </w:r>
    </w:p>
    <w:p w:rsidR="00CF53A7" w:rsidRPr="005C6E59" w:rsidRDefault="001E415B" w:rsidP="00E879DB">
      <w:pPr>
        <w:pStyle w:val="Nagwek10"/>
        <w:keepNext/>
        <w:keepLines/>
        <w:shd w:val="clear" w:color="auto" w:fill="auto"/>
        <w:spacing w:after="120" w:line="320" w:lineRule="atLeast"/>
        <w:ind w:firstLine="0"/>
        <w:jc w:val="both"/>
        <w:rPr>
          <w:rFonts w:ascii="Times New Roman" w:hAnsi="Times New Roman" w:cs="Times New Roman"/>
          <w:b w:val="0"/>
          <w:spacing w:val="4"/>
          <w:sz w:val="24"/>
          <w:szCs w:val="24"/>
        </w:rPr>
      </w:pPr>
      <w:r w:rsidRPr="005C6E59">
        <w:rPr>
          <w:rFonts w:ascii="Times New Roman" w:hAnsi="Times New Roman" w:cs="Times New Roman"/>
          <w:b w:val="0"/>
          <w:bCs w:val="0"/>
          <w:spacing w:val="4"/>
          <w:sz w:val="24"/>
          <w:szCs w:val="24"/>
        </w:rPr>
        <w:t>1.1.5</w:t>
      </w:r>
      <w:r w:rsidR="009E0F80" w:rsidRPr="005C6E59">
        <w:rPr>
          <w:rFonts w:ascii="Times New Roman" w:hAnsi="Times New Roman" w:cs="Times New Roman"/>
          <w:bCs w:val="0"/>
          <w:spacing w:val="4"/>
          <w:sz w:val="24"/>
          <w:szCs w:val="24"/>
        </w:rPr>
        <w:t>.</w:t>
      </w:r>
      <w:r w:rsidR="00C36C0A" w:rsidRPr="005C6E59">
        <w:rPr>
          <w:rFonts w:ascii="Times New Roman" w:hAnsi="Times New Roman" w:cs="Times New Roman"/>
          <w:b w:val="0"/>
          <w:bCs w:val="0"/>
          <w:spacing w:val="4"/>
          <w:sz w:val="24"/>
          <w:szCs w:val="24"/>
        </w:rPr>
        <w:tab/>
      </w:r>
      <w:r w:rsidR="00CF53A7" w:rsidRPr="005C6E59">
        <w:rPr>
          <w:rFonts w:ascii="Times New Roman" w:hAnsi="Times New Roman" w:cs="Times New Roman"/>
          <w:b w:val="0"/>
          <w:spacing w:val="4"/>
          <w:sz w:val="24"/>
          <w:szCs w:val="24"/>
        </w:rPr>
        <w:t xml:space="preserve">ustawa z dnia 21 marca 1985 r. </w:t>
      </w:r>
      <w:r w:rsidR="00CF53A7" w:rsidRPr="005C6E59">
        <w:rPr>
          <w:rFonts w:ascii="Times New Roman" w:hAnsi="Times New Roman" w:cs="Times New Roman"/>
          <w:b w:val="0"/>
          <w:i/>
          <w:spacing w:val="4"/>
          <w:sz w:val="24"/>
          <w:szCs w:val="24"/>
        </w:rPr>
        <w:t>o drogach publicznych</w:t>
      </w:r>
      <w:r w:rsidR="00CF53A7" w:rsidRPr="005C6E59">
        <w:rPr>
          <w:rFonts w:ascii="Times New Roman" w:hAnsi="Times New Roman" w:cs="Times New Roman"/>
          <w:b w:val="0"/>
          <w:spacing w:val="4"/>
          <w:sz w:val="24"/>
          <w:szCs w:val="24"/>
        </w:rPr>
        <w:t xml:space="preserve"> (t.j. </w:t>
      </w:r>
      <w:r w:rsidR="00840C11" w:rsidRPr="005C6E59">
        <w:rPr>
          <w:rFonts w:ascii="Times New Roman" w:hAnsi="Times New Roman" w:cs="Times New Roman"/>
          <w:b w:val="0"/>
          <w:spacing w:val="4"/>
          <w:sz w:val="24"/>
          <w:szCs w:val="24"/>
        </w:rPr>
        <w:t>Dz. U. z 2018 r. poz. 2068, z 2019 r. poz. 698, 730.</w:t>
      </w:r>
      <w:r w:rsidR="00CF53A7" w:rsidRPr="005C6E59">
        <w:rPr>
          <w:rFonts w:ascii="Times New Roman" w:hAnsi="Times New Roman" w:cs="Times New Roman"/>
          <w:b w:val="0"/>
          <w:spacing w:val="4"/>
          <w:sz w:val="24"/>
          <w:szCs w:val="24"/>
        </w:rPr>
        <w:t>, z późn. zm.);</w:t>
      </w:r>
      <w:r w:rsidR="00840C11" w:rsidRPr="005C6E59">
        <w:t xml:space="preserve"> </w:t>
      </w:r>
    </w:p>
    <w:p w:rsidR="00666A77" w:rsidRPr="005C6E59" w:rsidRDefault="00CF53A7" w:rsidP="00E879DB">
      <w:pPr>
        <w:pStyle w:val="NormalnyWeb"/>
        <w:kinsoku w:val="0"/>
        <w:overflowPunct w:val="0"/>
        <w:spacing w:before="0" w:beforeAutospacing="0" w:after="120" w:afterAutospacing="0" w:line="320" w:lineRule="atLeast"/>
        <w:jc w:val="both"/>
        <w:textAlignment w:val="baseline"/>
        <w:rPr>
          <w:b/>
          <w:spacing w:val="4"/>
        </w:rPr>
      </w:pPr>
      <w:r w:rsidRPr="005C6E59">
        <w:rPr>
          <w:rFonts w:eastAsia="Arial"/>
          <w:bCs/>
          <w:color w:val="000000"/>
          <w:spacing w:val="4"/>
          <w:lang w:bidi="pl-PL"/>
        </w:rPr>
        <w:t>1.1.6.</w:t>
      </w:r>
      <w:r w:rsidRPr="005C6E59">
        <w:rPr>
          <w:rFonts w:eastAsia="Arial"/>
          <w:bCs/>
          <w:color w:val="000000"/>
          <w:spacing w:val="4"/>
          <w:lang w:bidi="pl-PL"/>
        </w:rPr>
        <w:tab/>
      </w:r>
      <w:r w:rsidR="001E415B" w:rsidRPr="005C6E59">
        <w:rPr>
          <w:spacing w:val="4"/>
        </w:rPr>
        <w:t>r</w:t>
      </w:r>
      <w:r w:rsidR="00666A77" w:rsidRPr="005C6E59">
        <w:rPr>
          <w:spacing w:val="4"/>
        </w:rPr>
        <w:t xml:space="preserve">ozporządzenie Ministra Transportu i Gospodarki Morskiej </w:t>
      </w:r>
      <w:r w:rsidR="001E415B" w:rsidRPr="005C6E59">
        <w:rPr>
          <w:spacing w:val="4"/>
        </w:rPr>
        <w:t xml:space="preserve">z dnia 2 marca 1999 r. </w:t>
      </w:r>
      <w:r w:rsidR="00666A77" w:rsidRPr="005C6E59">
        <w:rPr>
          <w:i/>
          <w:spacing w:val="4"/>
        </w:rPr>
        <w:t>w</w:t>
      </w:r>
      <w:r w:rsidR="00693442" w:rsidRPr="005C6E59">
        <w:rPr>
          <w:i/>
          <w:spacing w:val="4"/>
        </w:rPr>
        <w:t> </w:t>
      </w:r>
      <w:r w:rsidR="00666A77" w:rsidRPr="005C6E59">
        <w:rPr>
          <w:i/>
          <w:spacing w:val="4"/>
        </w:rPr>
        <w:t>sprawie warunków technicznych, jakim powinny odpowiadać drogi publiczne i ich usytuowanie</w:t>
      </w:r>
      <w:r w:rsidR="00666A77" w:rsidRPr="005C6E59">
        <w:rPr>
          <w:spacing w:val="4"/>
        </w:rPr>
        <w:t xml:space="preserve"> (t.j. Dz.</w:t>
      </w:r>
      <w:r w:rsidR="00626BAE" w:rsidRPr="005C6E59">
        <w:rPr>
          <w:spacing w:val="4"/>
        </w:rPr>
        <w:t xml:space="preserve"> </w:t>
      </w:r>
      <w:r w:rsidR="00666A77" w:rsidRPr="005C6E59">
        <w:rPr>
          <w:spacing w:val="4"/>
        </w:rPr>
        <w:t>U. z 2016 r. poz. 124)</w:t>
      </w:r>
      <w:r w:rsidR="001E415B" w:rsidRPr="005C6E59">
        <w:rPr>
          <w:spacing w:val="4"/>
        </w:rPr>
        <w:t>;</w:t>
      </w:r>
    </w:p>
    <w:p w:rsidR="00EA09F5" w:rsidRPr="005C6E59" w:rsidRDefault="001E415B" w:rsidP="00E879DB">
      <w:pPr>
        <w:pStyle w:val="Nagwek2"/>
        <w:shd w:val="clear" w:color="auto" w:fill="FFFFFF"/>
        <w:spacing w:before="0" w:beforeAutospacing="0" w:after="120" w:afterAutospacing="0" w:line="320" w:lineRule="atLeast"/>
        <w:jc w:val="both"/>
        <w:rPr>
          <w:rFonts w:eastAsia="Arial"/>
          <w:b w:val="0"/>
          <w:color w:val="000000"/>
          <w:spacing w:val="4"/>
          <w:sz w:val="24"/>
          <w:szCs w:val="24"/>
          <w:lang w:bidi="pl-PL"/>
        </w:rPr>
      </w:pPr>
      <w:r w:rsidRPr="005C6E59">
        <w:rPr>
          <w:b w:val="0"/>
          <w:spacing w:val="4"/>
          <w:sz w:val="24"/>
          <w:szCs w:val="24"/>
        </w:rPr>
        <w:t>1.1.</w:t>
      </w:r>
      <w:r w:rsidR="00CF53A7" w:rsidRPr="005C6E59">
        <w:rPr>
          <w:b w:val="0"/>
          <w:spacing w:val="4"/>
          <w:sz w:val="24"/>
          <w:szCs w:val="24"/>
        </w:rPr>
        <w:t>7</w:t>
      </w:r>
      <w:r w:rsidR="009E0F80" w:rsidRPr="005C6E59">
        <w:rPr>
          <w:rFonts w:eastAsia="Arial"/>
          <w:b w:val="0"/>
          <w:color w:val="000000"/>
          <w:spacing w:val="4"/>
          <w:sz w:val="24"/>
          <w:szCs w:val="24"/>
          <w:lang w:bidi="pl-PL"/>
        </w:rPr>
        <w:t>.</w:t>
      </w:r>
      <w:r w:rsidR="00D9040B" w:rsidRPr="005C6E59">
        <w:rPr>
          <w:rFonts w:eastAsia="Arial"/>
          <w:b w:val="0"/>
          <w:color w:val="000000"/>
          <w:spacing w:val="4"/>
          <w:sz w:val="24"/>
          <w:szCs w:val="24"/>
          <w:lang w:bidi="pl-PL"/>
        </w:rPr>
        <w:tab/>
        <w:t xml:space="preserve">rozporządzenie Ministra Transportu i Gospodarki Morskiej z dnia 30 maja 2000 r. </w:t>
      </w:r>
      <w:r w:rsidR="00D9040B" w:rsidRPr="005C6E59">
        <w:rPr>
          <w:rFonts w:eastAsia="Arial"/>
          <w:b w:val="0"/>
          <w:i/>
          <w:color w:val="000000"/>
          <w:spacing w:val="4"/>
          <w:sz w:val="24"/>
          <w:szCs w:val="24"/>
          <w:lang w:bidi="pl-PL"/>
        </w:rPr>
        <w:t xml:space="preserve">w sprawie warunków technicznych, jakim powinny odpowiadać drogowe obiekty inżynierskie i ich usytuowanie </w:t>
      </w:r>
      <w:r w:rsidR="00D9040B" w:rsidRPr="005C6E59">
        <w:rPr>
          <w:rFonts w:eastAsia="Arial"/>
          <w:b w:val="0"/>
          <w:color w:val="000000"/>
          <w:spacing w:val="4"/>
          <w:sz w:val="24"/>
          <w:szCs w:val="24"/>
          <w:lang w:bidi="pl-PL"/>
        </w:rPr>
        <w:t>(</w:t>
      </w:r>
      <w:r w:rsidR="00626BAE" w:rsidRPr="005C6E59">
        <w:rPr>
          <w:rFonts w:eastAsia="Arial"/>
          <w:b w:val="0"/>
          <w:color w:val="000000"/>
          <w:spacing w:val="4"/>
          <w:sz w:val="24"/>
          <w:szCs w:val="24"/>
          <w:lang w:bidi="pl-PL"/>
        </w:rPr>
        <w:t>D</w:t>
      </w:r>
      <w:r w:rsidR="00D9040B" w:rsidRPr="005C6E59">
        <w:rPr>
          <w:rFonts w:eastAsia="Arial"/>
          <w:b w:val="0"/>
          <w:color w:val="000000"/>
          <w:spacing w:val="4"/>
          <w:sz w:val="24"/>
          <w:szCs w:val="24"/>
          <w:lang w:bidi="pl-PL"/>
        </w:rPr>
        <w:t>z. U. z 2000 r.</w:t>
      </w:r>
      <w:r w:rsidR="00626BAE" w:rsidRPr="005C6E59">
        <w:rPr>
          <w:rFonts w:eastAsia="Arial"/>
          <w:b w:val="0"/>
          <w:color w:val="000000"/>
          <w:spacing w:val="4"/>
          <w:sz w:val="24"/>
          <w:szCs w:val="24"/>
          <w:lang w:bidi="pl-PL"/>
        </w:rPr>
        <w:t xml:space="preserve"> Nr 63, poz. 735, z późn. zm.)</w:t>
      </w:r>
      <w:r w:rsidR="00EA09F5" w:rsidRPr="005C6E59">
        <w:rPr>
          <w:rFonts w:eastAsia="Arial"/>
          <w:b w:val="0"/>
          <w:color w:val="000000"/>
          <w:spacing w:val="4"/>
          <w:sz w:val="24"/>
          <w:szCs w:val="24"/>
          <w:lang w:bidi="pl-PL"/>
        </w:rPr>
        <w:t>;</w:t>
      </w:r>
    </w:p>
    <w:p w:rsidR="00EA09F5" w:rsidRPr="005C6E59" w:rsidRDefault="00EA09F5" w:rsidP="00E879DB">
      <w:pPr>
        <w:pStyle w:val="Nagwek2"/>
        <w:shd w:val="clear" w:color="auto" w:fill="FFFFFF"/>
        <w:spacing w:before="0" w:beforeAutospacing="0" w:after="120" w:afterAutospacing="0" w:line="320" w:lineRule="atLeast"/>
        <w:jc w:val="both"/>
        <w:rPr>
          <w:b w:val="0"/>
          <w:spacing w:val="4"/>
          <w:sz w:val="24"/>
          <w:szCs w:val="24"/>
        </w:rPr>
      </w:pPr>
      <w:r w:rsidRPr="005C6E59">
        <w:rPr>
          <w:rFonts w:eastAsia="Arial"/>
          <w:b w:val="0"/>
          <w:color w:val="000000"/>
          <w:spacing w:val="4"/>
          <w:sz w:val="24"/>
          <w:szCs w:val="24"/>
          <w:lang w:bidi="pl-PL"/>
        </w:rPr>
        <w:t>1</w:t>
      </w:r>
      <w:r w:rsidR="00CF53A7" w:rsidRPr="005C6E59">
        <w:rPr>
          <w:rFonts w:eastAsia="Arial"/>
          <w:b w:val="0"/>
          <w:color w:val="000000"/>
          <w:spacing w:val="4"/>
          <w:sz w:val="24"/>
          <w:szCs w:val="24"/>
          <w:lang w:bidi="pl-PL"/>
        </w:rPr>
        <w:t>.1.8</w:t>
      </w:r>
      <w:r w:rsidR="009E0F80" w:rsidRPr="005C6E59">
        <w:rPr>
          <w:rFonts w:eastAsia="Arial"/>
          <w:b w:val="0"/>
          <w:color w:val="000000"/>
          <w:spacing w:val="4"/>
          <w:sz w:val="24"/>
          <w:szCs w:val="24"/>
          <w:lang w:bidi="pl-PL"/>
        </w:rPr>
        <w:t>.</w:t>
      </w:r>
      <w:r w:rsidRPr="005C6E59">
        <w:rPr>
          <w:rFonts w:eastAsia="Arial"/>
          <w:b w:val="0"/>
          <w:color w:val="000000"/>
          <w:spacing w:val="4"/>
          <w:sz w:val="24"/>
          <w:szCs w:val="24"/>
          <w:lang w:bidi="pl-PL"/>
        </w:rPr>
        <w:tab/>
      </w:r>
      <w:r w:rsidRPr="005C6E59">
        <w:rPr>
          <w:b w:val="0"/>
          <w:spacing w:val="4"/>
          <w:sz w:val="24"/>
          <w:szCs w:val="24"/>
        </w:rPr>
        <w:t xml:space="preserve">rozporządzenie Ministra Transportu, Budownictwa i Gospodarki Morskiej z dnia 25 kwietnia 2012 r. </w:t>
      </w:r>
      <w:r w:rsidRPr="005C6E59">
        <w:rPr>
          <w:b w:val="0"/>
          <w:i/>
          <w:spacing w:val="4"/>
          <w:sz w:val="24"/>
          <w:szCs w:val="24"/>
        </w:rPr>
        <w:t>w sprawie szczegółowego zakresu i formy projektu budowlanego</w:t>
      </w:r>
      <w:r w:rsidRPr="005C6E59">
        <w:rPr>
          <w:b w:val="0"/>
          <w:spacing w:val="4"/>
          <w:sz w:val="24"/>
          <w:szCs w:val="24"/>
        </w:rPr>
        <w:t xml:space="preserve"> (</w:t>
      </w:r>
      <w:r w:rsidR="00816732" w:rsidRPr="005C6E59">
        <w:rPr>
          <w:b w:val="0"/>
          <w:spacing w:val="4"/>
          <w:sz w:val="24"/>
          <w:szCs w:val="24"/>
        </w:rPr>
        <w:t>t.j. </w:t>
      </w:r>
      <w:r w:rsidRPr="005C6E59">
        <w:rPr>
          <w:b w:val="0"/>
          <w:spacing w:val="4"/>
          <w:sz w:val="24"/>
          <w:szCs w:val="24"/>
        </w:rPr>
        <w:t>Dz. </w:t>
      </w:r>
      <w:r w:rsidR="00716F59" w:rsidRPr="005C6E59">
        <w:rPr>
          <w:b w:val="0"/>
          <w:spacing w:val="4"/>
          <w:sz w:val="24"/>
          <w:szCs w:val="24"/>
        </w:rPr>
        <w:t>U.</w:t>
      </w:r>
      <w:r w:rsidR="008C2418" w:rsidRPr="005C6E59">
        <w:rPr>
          <w:b w:val="0"/>
          <w:spacing w:val="4"/>
          <w:sz w:val="24"/>
          <w:szCs w:val="24"/>
        </w:rPr>
        <w:t xml:space="preserve"> z 2018 r.,</w:t>
      </w:r>
      <w:r w:rsidR="00716F59" w:rsidRPr="005C6E59">
        <w:rPr>
          <w:b w:val="0"/>
          <w:spacing w:val="4"/>
          <w:sz w:val="24"/>
          <w:szCs w:val="24"/>
        </w:rPr>
        <w:t xml:space="preserve"> poz. </w:t>
      </w:r>
      <w:r w:rsidR="008C2418" w:rsidRPr="005C6E59">
        <w:rPr>
          <w:b w:val="0"/>
          <w:spacing w:val="4"/>
          <w:sz w:val="24"/>
          <w:szCs w:val="24"/>
        </w:rPr>
        <w:t>1935</w:t>
      </w:r>
      <w:r w:rsidR="00716F59" w:rsidRPr="005C6E59">
        <w:rPr>
          <w:b w:val="0"/>
          <w:spacing w:val="4"/>
          <w:sz w:val="24"/>
          <w:szCs w:val="24"/>
        </w:rPr>
        <w:t>);</w:t>
      </w:r>
    </w:p>
    <w:p w:rsidR="00716F59" w:rsidRPr="00EA09F5" w:rsidRDefault="00716F59" w:rsidP="00716F59">
      <w:pPr>
        <w:pStyle w:val="Nagwek2"/>
        <w:shd w:val="clear" w:color="auto" w:fill="FFFFFF"/>
        <w:tabs>
          <w:tab w:val="left" w:pos="709"/>
        </w:tabs>
        <w:spacing w:before="0" w:beforeAutospacing="0" w:after="120" w:afterAutospacing="0" w:line="320" w:lineRule="atLeast"/>
        <w:jc w:val="both"/>
        <w:rPr>
          <w:b w:val="0"/>
          <w:spacing w:val="4"/>
          <w:sz w:val="24"/>
          <w:szCs w:val="24"/>
        </w:rPr>
      </w:pPr>
      <w:r w:rsidRPr="005C6E59">
        <w:rPr>
          <w:b w:val="0"/>
          <w:spacing w:val="4"/>
          <w:sz w:val="24"/>
          <w:szCs w:val="24"/>
        </w:rPr>
        <w:t>1.1.9.</w:t>
      </w:r>
      <w:r w:rsidRPr="005C6E59">
        <w:rPr>
          <w:b w:val="0"/>
          <w:spacing w:val="4"/>
          <w:sz w:val="24"/>
          <w:szCs w:val="24"/>
        </w:rPr>
        <w:tab/>
        <w:t xml:space="preserve">ustawa z dnia 20 czerwca 1997 r. </w:t>
      </w:r>
      <w:r w:rsidRPr="005C6E59">
        <w:rPr>
          <w:b w:val="0"/>
          <w:i/>
          <w:spacing w:val="4"/>
          <w:sz w:val="24"/>
          <w:szCs w:val="24"/>
        </w:rPr>
        <w:t>Prawo o ruchu drogowym</w:t>
      </w:r>
      <w:r w:rsidRPr="005C6E59">
        <w:rPr>
          <w:b w:val="0"/>
          <w:spacing w:val="4"/>
          <w:sz w:val="24"/>
          <w:szCs w:val="24"/>
        </w:rPr>
        <w:t xml:space="preserve"> (t.j. </w:t>
      </w:r>
      <w:r w:rsidR="00F17283" w:rsidRPr="005C6E59">
        <w:rPr>
          <w:b w:val="0"/>
          <w:spacing w:val="4"/>
          <w:sz w:val="24"/>
          <w:szCs w:val="24"/>
        </w:rPr>
        <w:t>Dz. U. z 2018 r. poz. 1990. 2244, 2322, z 2019 r. poz. 53, 60, 730, 752, 870, 1123, 1180</w:t>
      </w:r>
      <w:r w:rsidRPr="005C6E59">
        <w:rPr>
          <w:b w:val="0"/>
          <w:spacing w:val="4"/>
          <w:sz w:val="24"/>
          <w:szCs w:val="24"/>
        </w:rPr>
        <w:t>, z późn. zm.).</w:t>
      </w:r>
      <w:r w:rsidR="00F17283" w:rsidRPr="00F17283">
        <w:t xml:space="preserve"> </w:t>
      </w:r>
    </w:p>
    <w:p w:rsidR="001627E9" w:rsidRPr="001E415B" w:rsidRDefault="009E0F80"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w:t>
      </w:r>
      <w:r>
        <w:rPr>
          <w:rFonts w:ascii="Times New Roman" w:hAnsi="Times New Roman" w:cs="Times New Roman"/>
          <w:spacing w:val="4"/>
          <w:sz w:val="24"/>
          <w:szCs w:val="24"/>
        </w:rPr>
        <w:tab/>
      </w:r>
      <w:r w:rsidR="00F16564" w:rsidRPr="001E415B">
        <w:rPr>
          <w:rFonts w:ascii="Times New Roman" w:hAnsi="Times New Roman" w:cs="Times New Roman"/>
          <w:spacing w:val="4"/>
          <w:sz w:val="24"/>
          <w:szCs w:val="24"/>
        </w:rPr>
        <w:t>Ilekroć w Instrukcji mowa jest o</w:t>
      </w:r>
      <w:r w:rsidR="001627E9" w:rsidRPr="001E415B">
        <w:rPr>
          <w:rFonts w:ascii="Times New Roman" w:hAnsi="Times New Roman" w:cs="Times New Roman"/>
          <w:spacing w:val="4"/>
          <w:sz w:val="24"/>
          <w:szCs w:val="24"/>
        </w:rPr>
        <w:t>:</w:t>
      </w:r>
    </w:p>
    <w:p w:rsidR="009E0F80"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1.2.1.</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u</w:t>
      </w:r>
      <w:r w:rsidR="001627E9" w:rsidRPr="001E415B">
        <w:rPr>
          <w:rFonts w:ascii="Times New Roman" w:hAnsi="Times New Roman" w:cs="Times New Roman"/>
          <w:spacing w:val="4"/>
          <w:sz w:val="24"/>
          <w:szCs w:val="24"/>
        </w:rPr>
        <w:t xml:space="preserve">stawie - należy przez to rozumieć </w:t>
      </w:r>
      <w:r w:rsidR="001627E9" w:rsidRPr="001E415B">
        <w:rPr>
          <w:rFonts w:ascii="Times New Roman" w:hAnsi="Times New Roman" w:cs="Times New Roman"/>
          <w:bCs/>
          <w:spacing w:val="4"/>
          <w:sz w:val="24"/>
          <w:szCs w:val="24"/>
        </w:rPr>
        <w:t xml:space="preserve">ustawę </w:t>
      </w:r>
      <w:r w:rsidR="00914AEC" w:rsidRPr="001E415B">
        <w:rPr>
          <w:rFonts w:ascii="Times New Roman" w:hAnsi="Times New Roman" w:cs="Times New Roman"/>
          <w:bCs/>
          <w:i/>
          <w:spacing w:val="4"/>
          <w:sz w:val="24"/>
          <w:szCs w:val="24"/>
        </w:rPr>
        <w:t>o Funduszu Dróg Samorządowych</w:t>
      </w:r>
      <w:r w:rsidR="00914AEC" w:rsidRPr="001E415B">
        <w:rPr>
          <w:rFonts w:ascii="Times New Roman" w:hAnsi="Times New Roman" w:cs="Times New Roman"/>
          <w:spacing w:val="4"/>
          <w:sz w:val="24"/>
          <w:szCs w:val="24"/>
        </w:rPr>
        <w:t xml:space="preserve"> </w:t>
      </w:r>
      <w:r w:rsidR="001627E9" w:rsidRPr="001E415B">
        <w:rPr>
          <w:rFonts w:ascii="Times New Roman" w:hAnsi="Times New Roman" w:cs="Times New Roman"/>
          <w:spacing w:val="4"/>
          <w:sz w:val="24"/>
          <w:szCs w:val="24"/>
        </w:rPr>
        <w:t>z dnia 23 października 2018 r. (Dz. U. z 2018 r. poz. 2161 i 2383);</w:t>
      </w:r>
    </w:p>
    <w:p w:rsidR="003A6E42" w:rsidRPr="001E415B"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1.2.2.</w:t>
      </w:r>
      <w:r>
        <w:rPr>
          <w:rFonts w:ascii="Times New Roman" w:hAnsi="Times New Roman" w:cs="Times New Roman"/>
          <w:spacing w:val="4"/>
          <w:sz w:val="24"/>
          <w:szCs w:val="24"/>
        </w:rPr>
        <w:tab/>
      </w:r>
      <w:r w:rsidR="00D9040B">
        <w:rPr>
          <w:rFonts w:ascii="Times New Roman" w:hAnsi="Times New Roman" w:cs="Times New Roman"/>
          <w:spacing w:val="4"/>
          <w:sz w:val="24"/>
          <w:szCs w:val="24"/>
        </w:rPr>
        <w:t>F</w:t>
      </w:r>
      <w:r w:rsidR="00D0487B" w:rsidRPr="001E415B">
        <w:rPr>
          <w:rFonts w:ascii="Times New Roman" w:hAnsi="Times New Roman" w:cs="Times New Roman"/>
          <w:spacing w:val="4"/>
          <w:sz w:val="24"/>
          <w:szCs w:val="24"/>
        </w:rPr>
        <w:t>unduszu</w:t>
      </w:r>
      <w:r w:rsidR="001627E9" w:rsidRPr="001E415B">
        <w:rPr>
          <w:rFonts w:ascii="Times New Roman" w:hAnsi="Times New Roman" w:cs="Times New Roman"/>
          <w:spacing w:val="4"/>
          <w:sz w:val="24"/>
          <w:szCs w:val="24"/>
        </w:rPr>
        <w:t xml:space="preserve"> -</w:t>
      </w:r>
      <w:r w:rsidR="00D0487B" w:rsidRPr="001E415B">
        <w:rPr>
          <w:rFonts w:ascii="Times New Roman" w:hAnsi="Times New Roman" w:cs="Times New Roman"/>
          <w:spacing w:val="4"/>
          <w:sz w:val="24"/>
          <w:szCs w:val="24"/>
        </w:rPr>
        <w:t xml:space="preserve"> należy przez to rozumieć Fundusz Dróg Samorządowych ustanow</w:t>
      </w:r>
      <w:r w:rsidR="007A7A68" w:rsidRPr="001E415B">
        <w:rPr>
          <w:rFonts w:ascii="Times New Roman" w:hAnsi="Times New Roman" w:cs="Times New Roman"/>
          <w:spacing w:val="4"/>
          <w:sz w:val="24"/>
          <w:szCs w:val="24"/>
        </w:rPr>
        <w:t>io</w:t>
      </w:r>
      <w:r w:rsidR="00D0487B" w:rsidRPr="001E415B">
        <w:rPr>
          <w:rFonts w:ascii="Times New Roman" w:hAnsi="Times New Roman" w:cs="Times New Roman"/>
          <w:spacing w:val="4"/>
          <w:sz w:val="24"/>
          <w:szCs w:val="24"/>
        </w:rPr>
        <w:t xml:space="preserve">ny </w:t>
      </w:r>
      <w:r w:rsidR="00D0487B" w:rsidRPr="001E415B">
        <w:rPr>
          <w:rFonts w:ascii="Times New Roman" w:hAnsi="Times New Roman" w:cs="Times New Roman"/>
          <w:bCs/>
          <w:spacing w:val="4"/>
          <w:sz w:val="24"/>
          <w:szCs w:val="24"/>
        </w:rPr>
        <w:t xml:space="preserve">ustawą </w:t>
      </w:r>
      <w:r w:rsidR="00D0487B" w:rsidRPr="001E415B">
        <w:rPr>
          <w:rFonts w:ascii="Times New Roman" w:hAnsi="Times New Roman" w:cs="Times New Roman"/>
          <w:spacing w:val="4"/>
          <w:sz w:val="24"/>
          <w:szCs w:val="24"/>
        </w:rPr>
        <w:t>z dnia 23 października 2018 r.</w:t>
      </w:r>
      <w:r w:rsidR="007A7A68" w:rsidRPr="001E415B">
        <w:rPr>
          <w:rFonts w:ascii="Times New Roman" w:hAnsi="Times New Roman" w:cs="Times New Roman"/>
          <w:spacing w:val="4"/>
          <w:sz w:val="24"/>
          <w:szCs w:val="24"/>
        </w:rPr>
        <w:t xml:space="preserve"> </w:t>
      </w:r>
      <w:r w:rsidR="00D0487B" w:rsidRPr="001E415B">
        <w:rPr>
          <w:rFonts w:ascii="Times New Roman" w:hAnsi="Times New Roman" w:cs="Times New Roman"/>
          <w:bCs/>
          <w:spacing w:val="4"/>
          <w:sz w:val="24"/>
          <w:szCs w:val="24"/>
        </w:rPr>
        <w:t xml:space="preserve">o </w:t>
      </w:r>
      <w:r w:rsidR="00D0487B" w:rsidRPr="001E415B">
        <w:rPr>
          <w:rFonts w:ascii="Times New Roman" w:hAnsi="Times New Roman" w:cs="Times New Roman"/>
          <w:bCs/>
          <w:i/>
          <w:spacing w:val="4"/>
          <w:sz w:val="24"/>
          <w:szCs w:val="24"/>
        </w:rPr>
        <w:t>Funduszu Dróg Samorządowych</w:t>
      </w:r>
      <w:r w:rsidR="001627E9" w:rsidRPr="001E415B">
        <w:rPr>
          <w:rFonts w:ascii="Times New Roman" w:hAnsi="Times New Roman" w:cs="Times New Roman"/>
          <w:spacing w:val="4"/>
          <w:sz w:val="24"/>
          <w:szCs w:val="24"/>
        </w:rPr>
        <w:t>;</w:t>
      </w:r>
    </w:p>
    <w:p w:rsidR="00655DF6"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1.2.3.</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w</w:t>
      </w:r>
      <w:r w:rsidR="00655DF6" w:rsidRPr="001E415B">
        <w:rPr>
          <w:rFonts w:ascii="Times New Roman" w:hAnsi="Times New Roman" w:cs="Times New Roman"/>
          <w:spacing w:val="4"/>
          <w:sz w:val="24"/>
          <w:szCs w:val="24"/>
        </w:rPr>
        <w:t>nioskodawc</w:t>
      </w:r>
      <w:r w:rsidR="00135EC1" w:rsidRPr="001E415B">
        <w:rPr>
          <w:rFonts w:ascii="Times New Roman" w:hAnsi="Times New Roman" w:cs="Times New Roman"/>
          <w:spacing w:val="4"/>
          <w:sz w:val="24"/>
          <w:szCs w:val="24"/>
        </w:rPr>
        <w:t>y</w:t>
      </w:r>
      <w:r w:rsidR="00655DF6" w:rsidRPr="001E415B">
        <w:rPr>
          <w:rFonts w:ascii="Times New Roman" w:hAnsi="Times New Roman" w:cs="Times New Roman"/>
          <w:spacing w:val="4"/>
          <w:sz w:val="24"/>
          <w:szCs w:val="24"/>
        </w:rPr>
        <w:t xml:space="preserve"> – należy przez to rozumieć właściwego (ustawowego) zarządcę drogi powiatowej albo drogi gminnej (w dniu złożenia wniosku), odpowiednio: dla dróg powiatowych – zarząd powiatu, prezydent miasta, </w:t>
      </w:r>
      <w:r w:rsidR="00135EC1" w:rsidRPr="001E415B">
        <w:rPr>
          <w:rFonts w:ascii="Times New Roman" w:hAnsi="Times New Roman" w:cs="Times New Roman"/>
          <w:spacing w:val="4"/>
          <w:sz w:val="24"/>
          <w:szCs w:val="24"/>
        </w:rPr>
        <w:t xml:space="preserve">z wyłączeniem </w:t>
      </w:r>
      <w:r w:rsidR="00655DF6" w:rsidRPr="001E415B">
        <w:rPr>
          <w:rFonts w:ascii="Times New Roman" w:hAnsi="Times New Roman" w:cs="Times New Roman"/>
          <w:spacing w:val="4"/>
          <w:sz w:val="24"/>
          <w:szCs w:val="24"/>
        </w:rPr>
        <w:t>prezydent</w:t>
      </w:r>
      <w:r w:rsidR="00D9040B">
        <w:rPr>
          <w:rFonts w:ascii="Times New Roman" w:hAnsi="Times New Roman" w:cs="Times New Roman"/>
          <w:spacing w:val="4"/>
          <w:sz w:val="24"/>
          <w:szCs w:val="24"/>
        </w:rPr>
        <w:t>a</w:t>
      </w:r>
      <w:r w:rsidR="00655DF6" w:rsidRPr="001E415B">
        <w:rPr>
          <w:rFonts w:ascii="Times New Roman" w:hAnsi="Times New Roman" w:cs="Times New Roman"/>
          <w:spacing w:val="4"/>
          <w:sz w:val="24"/>
          <w:szCs w:val="24"/>
        </w:rPr>
        <w:t xml:space="preserve"> miasta na prawach powiatu, </w:t>
      </w:r>
      <w:r w:rsidR="00D9040B">
        <w:rPr>
          <w:rFonts w:ascii="Times New Roman" w:hAnsi="Times New Roman" w:cs="Times New Roman"/>
          <w:spacing w:val="4"/>
          <w:sz w:val="24"/>
          <w:szCs w:val="24"/>
        </w:rPr>
        <w:t>będącego siedzibą w</w:t>
      </w:r>
      <w:r w:rsidR="0095460A">
        <w:rPr>
          <w:rFonts w:ascii="Times New Roman" w:hAnsi="Times New Roman" w:cs="Times New Roman"/>
          <w:spacing w:val="4"/>
          <w:sz w:val="24"/>
          <w:szCs w:val="24"/>
        </w:rPr>
        <w:t>ojewody lub sejmiku województwa</w:t>
      </w:r>
      <w:r w:rsidR="00D9040B">
        <w:rPr>
          <w:rFonts w:ascii="Times New Roman" w:hAnsi="Times New Roman" w:cs="Times New Roman"/>
          <w:spacing w:val="4"/>
          <w:sz w:val="24"/>
          <w:szCs w:val="24"/>
        </w:rPr>
        <w:t>;</w:t>
      </w:r>
      <w:r w:rsidR="00655DF6" w:rsidRPr="001E415B">
        <w:rPr>
          <w:rFonts w:ascii="Times New Roman" w:hAnsi="Times New Roman" w:cs="Times New Roman"/>
          <w:spacing w:val="4"/>
          <w:sz w:val="24"/>
          <w:szCs w:val="24"/>
        </w:rPr>
        <w:t xml:space="preserve"> dla dróg gminnych – wójt (burmistrz, prezydent miasta) oraz prezydent miasta na prawach powiatu</w:t>
      </w:r>
      <w:r w:rsidR="00135EC1" w:rsidRPr="001E415B">
        <w:rPr>
          <w:rFonts w:ascii="Times New Roman" w:hAnsi="Times New Roman" w:cs="Times New Roman"/>
          <w:spacing w:val="4"/>
          <w:sz w:val="24"/>
          <w:szCs w:val="24"/>
        </w:rPr>
        <w:t xml:space="preserve">, z wyłączeniem prezydenta miasta na prawach powiatu, </w:t>
      </w:r>
      <w:r w:rsidR="00D9040B">
        <w:rPr>
          <w:rFonts w:ascii="Times New Roman" w:hAnsi="Times New Roman" w:cs="Times New Roman"/>
          <w:spacing w:val="4"/>
          <w:sz w:val="24"/>
          <w:szCs w:val="24"/>
        </w:rPr>
        <w:t>będącego siedzibą w</w:t>
      </w:r>
      <w:r w:rsidR="00135EC1" w:rsidRPr="001E415B">
        <w:rPr>
          <w:rFonts w:ascii="Times New Roman" w:hAnsi="Times New Roman" w:cs="Times New Roman"/>
          <w:spacing w:val="4"/>
          <w:sz w:val="24"/>
          <w:szCs w:val="24"/>
        </w:rPr>
        <w:t>ojewody lub sejmiku województwa;</w:t>
      </w:r>
    </w:p>
    <w:p w:rsidR="00D8153B" w:rsidRPr="001E415B" w:rsidRDefault="00D8153B" w:rsidP="00E879DB">
      <w:pPr>
        <w:pStyle w:val="Teksttreci20"/>
        <w:shd w:val="clear" w:color="auto" w:fill="auto"/>
        <w:spacing w:before="0" w:after="120" w:line="320" w:lineRule="atLeast"/>
        <w:ind w:firstLine="0"/>
        <w:rPr>
          <w:rFonts w:ascii="Times New Roman" w:hAnsi="Times New Roman" w:cs="Times New Roman"/>
          <w:spacing w:val="4"/>
          <w:sz w:val="24"/>
          <w:szCs w:val="24"/>
        </w:rPr>
      </w:pPr>
    </w:p>
    <w:p w:rsidR="000F0A7F" w:rsidRPr="001E415B" w:rsidRDefault="009E0F80"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lastRenderedPageBreak/>
        <w:t>1.2.4.</w:t>
      </w:r>
      <w:r>
        <w:rPr>
          <w:rFonts w:ascii="Times New Roman" w:hAnsi="Times New Roman" w:cs="Times New Roman"/>
          <w:spacing w:val="4"/>
          <w:sz w:val="24"/>
          <w:szCs w:val="24"/>
        </w:rPr>
        <w:tab/>
      </w:r>
      <w:r w:rsidR="00135EC1" w:rsidRPr="001E415B">
        <w:rPr>
          <w:rFonts w:ascii="Times New Roman" w:hAnsi="Times New Roman" w:cs="Times New Roman"/>
          <w:spacing w:val="4"/>
          <w:sz w:val="24"/>
          <w:szCs w:val="24"/>
        </w:rPr>
        <w:t>w</w:t>
      </w:r>
      <w:r w:rsidR="001627E9" w:rsidRPr="001E415B">
        <w:rPr>
          <w:rFonts w:ascii="Times New Roman" w:hAnsi="Times New Roman" w:cs="Times New Roman"/>
          <w:spacing w:val="4"/>
          <w:sz w:val="24"/>
          <w:szCs w:val="24"/>
        </w:rPr>
        <w:t>niosku - należy przez to rozumieć w</w:t>
      </w:r>
      <w:r w:rsidR="00971598" w:rsidRPr="001E415B">
        <w:rPr>
          <w:rFonts w:ascii="Times New Roman" w:hAnsi="Times New Roman" w:cs="Times New Roman"/>
          <w:spacing w:val="4"/>
          <w:sz w:val="24"/>
          <w:szCs w:val="24"/>
        </w:rPr>
        <w:t xml:space="preserve">niosek </w:t>
      </w:r>
      <w:r w:rsidR="003A6E42" w:rsidRPr="001E415B">
        <w:rPr>
          <w:rFonts w:ascii="Times New Roman" w:hAnsi="Times New Roman" w:cs="Times New Roman"/>
          <w:bCs/>
          <w:spacing w:val="4"/>
          <w:sz w:val="24"/>
          <w:szCs w:val="24"/>
        </w:rPr>
        <w:t>o dofinansowanie zadania powiatowego</w:t>
      </w:r>
      <w:r w:rsidR="003A6E42" w:rsidRPr="001E415B">
        <w:rPr>
          <w:rFonts w:ascii="Times New Roman" w:hAnsi="Times New Roman" w:cs="Times New Roman"/>
          <w:b/>
          <w:bCs/>
          <w:spacing w:val="4"/>
          <w:sz w:val="24"/>
          <w:szCs w:val="24"/>
        </w:rPr>
        <w:t xml:space="preserve"> </w:t>
      </w:r>
      <w:r w:rsidR="001627E9" w:rsidRPr="001E415B">
        <w:rPr>
          <w:rFonts w:ascii="Times New Roman" w:hAnsi="Times New Roman" w:cs="Times New Roman"/>
          <w:spacing w:val="4"/>
          <w:sz w:val="24"/>
          <w:szCs w:val="24"/>
        </w:rPr>
        <w:t>lub</w:t>
      </w:r>
      <w:r w:rsidR="003A6E42" w:rsidRPr="001E415B">
        <w:rPr>
          <w:rFonts w:ascii="Times New Roman" w:hAnsi="Times New Roman" w:cs="Times New Roman"/>
          <w:spacing w:val="4"/>
          <w:sz w:val="24"/>
          <w:szCs w:val="24"/>
        </w:rPr>
        <w:t xml:space="preserve"> zadania gminnego</w:t>
      </w:r>
      <w:r w:rsidR="001627E9" w:rsidRPr="001E415B">
        <w:rPr>
          <w:rFonts w:ascii="Times New Roman" w:hAnsi="Times New Roman" w:cs="Times New Roman"/>
          <w:spacing w:val="4"/>
          <w:sz w:val="24"/>
          <w:szCs w:val="24"/>
        </w:rPr>
        <w:t>, polegającego na budowie, przebudowie lub remoncie</w:t>
      </w:r>
      <w:r w:rsidR="00D9040B">
        <w:rPr>
          <w:rFonts w:ascii="Times New Roman" w:hAnsi="Times New Roman" w:cs="Times New Roman"/>
          <w:spacing w:val="4"/>
          <w:sz w:val="24"/>
          <w:szCs w:val="24"/>
        </w:rPr>
        <w:t xml:space="preserve"> drogi</w:t>
      </w:r>
      <w:r w:rsidR="00544ABE" w:rsidRPr="001E415B">
        <w:rPr>
          <w:rFonts w:ascii="Times New Roman" w:hAnsi="Times New Roman" w:cs="Times New Roman"/>
          <w:spacing w:val="4"/>
          <w:sz w:val="24"/>
          <w:szCs w:val="24"/>
        </w:rPr>
        <w:t>, w tym</w:t>
      </w:r>
      <w:r w:rsidR="00AC209B" w:rsidRPr="001E415B">
        <w:rPr>
          <w:rFonts w:ascii="Times New Roman" w:hAnsi="Times New Roman" w:cs="Times New Roman"/>
          <w:spacing w:val="4"/>
          <w:sz w:val="24"/>
          <w:szCs w:val="24"/>
        </w:rPr>
        <w:t xml:space="preserve"> </w:t>
      </w:r>
      <w:r w:rsidR="00544ABE" w:rsidRPr="001E415B">
        <w:rPr>
          <w:rFonts w:ascii="Times New Roman" w:hAnsi="Times New Roman" w:cs="Times New Roman"/>
          <w:spacing w:val="4"/>
          <w:sz w:val="24"/>
          <w:szCs w:val="24"/>
        </w:rPr>
        <w:t>dla zadań określonych, jako remont drogi</w:t>
      </w:r>
      <w:r w:rsidR="00AC209B" w:rsidRPr="001E415B">
        <w:rPr>
          <w:rFonts w:ascii="Times New Roman" w:hAnsi="Times New Roman" w:cs="Times New Roman"/>
          <w:spacing w:val="4"/>
          <w:sz w:val="24"/>
          <w:szCs w:val="24"/>
        </w:rPr>
        <w:t xml:space="preserve"> </w:t>
      </w:r>
      <w:r w:rsidR="00D9040B" w:rsidRPr="001E415B">
        <w:rPr>
          <w:rFonts w:ascii="Times New Roman" w:hAnsi="Times New Roman" w:cs="Times New Roman"/>
          <w:spacing w:val="4"/>
          <w:sz w:val="24"/>
          <w:szCs w:val="24"/>
        </w:rPr>
        <w:t xml:space="preserve">właściwy </w:t>
      </w:r>
      <w:r w:rsidR="00AC209B" w:rsidRPr="001E415B">
        <w:rPr>
          <w:rFonts w:ascii="Times New Roman" w:hAnsi="Times New Roman" w:cs="Times New Roman"/>
          <w:spacing w:val="4"/>
          <w:sz w:val="24"/>
          <w:szCs w:val="24"/>
        </w:rPr>
        <w:t>jest formularz o nazwie</w:t>
      </w:r>
      <w:r w:rsidR="00544ABE" w:rsidRPr="001E415B">
        <w:rPr>
          <w:rFonts w:ascii="Times New Roman" w:hAnsi="Times New Roman" w:cs="Times New Roman"/>
          <w:spacing w:val="4"/>
          <w:sz w:val="24"/>
          <w:szCs w:val="24"/>
        </w:rPr>
        <w:t xml:space="preserve"> ,,R-Wniosek”</w:t>
      </w:r>
      <w:r w:rsidR="00D9040B">
        <w:rPr>
          <w:rFonts w:ascii="Times New Roman" w:hAnsi="Times New Roman" w:cs="Times New Roman"/>
          <w:spacing w:val="4"/>
          <w:sz w:val="24"/>
          <w:szCs w:val="24"/>
        </w:rPr>
        <w:t>,</w:t>
      </w:r>
      <w:r w:rsidR="00F94550">
        <w:rPr>
          <w:rFonts w:ascii="Times New Roman" w:hAnsi="Times New Roman" w:cs="Times New Roman"/>
          <w:spacing w:val="4"/>
          <w:sz w:val="24"/>
          <w:szCs w:val="24"/>
        </w:rPr>
        <w:t xml:space="preserve"> a </w:t>
      </w:r>
      <w:r w:rsidR="00544ABE" w:rsidRPr="001E415B">
        <w:rPr>
          <w:rFonts w:ascii="Times New Roman" w:hAnsi="Times New Roman" w:cs="Times New Roman"/>
          <w:spacing w:val="4"/>
          <w:sz w:val="24"/>
          <w:szCs w:val="24"/>
        </w:rPr>
        <w:t>dla zadań określonych, jako budowa lub przebudowa drogi</w:t>
      </w:r>
      <w:r w:rsidR="00AC209B" w:rsidRPr="001E415B">
        <w:rPr>
          <w:rFonts w:ascii="Times New Roman" w:hAnsi="Times New Roman" w:cs="Times New Roman"/>
          <w:spacing w:val="4"/>
          <w:sz w:val="24"/>
          <w:szCs w:val="24"/>
        </w:rPr>
        <w:t xml:space="preserve"> formularz o nazwie</w:t>
      </w:r>
      <w:r w:rsidR="00544ABE" w:rsidRPr="001E415B">
        <w:rPr>
          <w:rFonts w:ascii="Times New Roman" w:hAnsi="Times New Roman" w:cs="Times New Roman"/>
          <w:spacing w:val="4"/>
          <w:sz w:val="24"/>
          <w:szCs w:val="24"/>
        </w:rPr>
        <w:t xml:space="preserve"> ,,BP-Wniosek”</w:t>
      </w:r>
      <w:r w:rsidR="00914AEC" w:rsidRPr="001E415B">
        <w:rPr>
          <w:rFonts w:ascii="Times New Roman" w:hAnsi="Times New Roman" w:cs="Times New Roman"/>
          <w:spacing w:val="4"/>
          <w:sz w:val="24"/>
          <w:szCs w:val="24"/>
        </w:rPr>
        <w:t xml:space="preserve">. </w:t>
      </w:r>
      <w:r w:rsidR="000B2BB9">
        <w:rPr>
          <w:rFonts w:ascii="Times New Roman" w:hAnsi="Times New Roman" w:cs="Times New Roman"/>
          <w:spacing w:val="4"/>
          <w:sz w:val="24"/>
          <w:szCs w:val="24"/>
        </w:rPr>
        <w:t>Obowiązujący f</w:t>
      </w:r>
      <w:r w:rsidR="00914AEC" w:rsidRPr="001E415B">
        <w:rPr>
          <w:rFonts w:ascii="Times New Roman" w:hAnsi="Times New Roman" w:cs="Times New Roman"/>
          <w:spacing w:val="4"/>
          <w:sz w:val="24"/>
          <w:szCs w:val="24"/>
        </w:rPr>
        <w:t>ormularz</w:t>
      </w:r>
      <w:r w:rsidR="00D9040B">
        <w:rPr>
          <w:rFonts w:ascii="Times New Roman" w:hAnsi="Times New Roman" w:cs="Times New Roman"/>
          <w:spacing w:val="4"/>
          <w:sz w:val="24"/>
          <w:szCs w:val="24"/>
        </w:rPr>
        <w:t>,</w:t>
      </w:r>
      <w:r w:rsidR="00914AEC" w:rsidRPr="001E415B">
        <w:rPr>
          <w:rFonts w:ascii="Times New Roman" w:hAnsi="Times New Roman" w:cs="Times New Roman"/>
          <w:spacing w:val="4"/>
          <w:sz w:val="24"/>
          <w:szCs w:val="24"/>
        </w:rPr>
        <w:t xml:space="preserve"> na którym należy składać wnios</w:t>
      </w:r>
      <w:r w:rsidR="00D9040B">
        <w:rPr>
          <w:rFonts w:ascii="Times New Roman" w:hAnsi="Times New Roman" w:cs="Times New Roman"/>
          <w:spacing w:val="4"/>
          <w:sz w:val="24"/>
          <w:szCs w:val="24"/>
        </w:rPr>
        <w:t>e</w:t>
      </w:r>
      <w:r w:rsidR="00914AEC" w:rsidRPr="001E415B">
        <w:rPr>
          <w:rFonts w:ascii="Times New Roman" w:hAnsi="Times New Roman" w:cs="Times New Roman"/>
          <w:spacing w:val="4"/>
          <w:sz w:val="24"/>
          <w:szCs w:val="24"/>
        </w:rPr>
        <w:t>k będzie zamiesz</w:t>
      </w:r>
      <w:r w:rsidR="00D9040B">
        <w:rPr>
          <w:rFonts w:ascii="Times New Roman" w:hAnsi="Times New Roman" w:cs="Times New Roman"/>
          <w:spacing w:val="4"/>
          <w:sz w:val="24"/>
          <w:szCs w:val="24"/>
        </w:rPr>
        <w:t>cz</w:t>
      </w:r>
      <w:r w:rsidR="00C7364E">
        <w:rPr>
          <w:rFonts w:ascii="Times New Roman" w:hAnsi="Times New Roman" w:cs="Times New Roman"/>
          <w:spacing w:val="4"/>
          <w:sz w:val="24"/>
          <w:szCs w:val="24"/>
        </w:rPr>
        <w:t>a</w:t>
      </w:r>
      <w:r w:rsidR="00914AEC" w:rsidRPr="001E415B">
        <w:rPr>
          <w:rFonts w:ascii="Times New Roman" w:hAnsi="Times New Roman" w:cs="Times New Roman"/>
          <w:spacing w:val="4"/>
          <w:sz w:val="24"/>
          <w:szCs w:val="24"/>
        </w:rPr>
        <w:t xml:space="preserve">ny </w:t>
      </w:r>
      <w:r w:rsidR="00D9040B">
        <w:rPr>
          <w:rFonts w:ascii="Times New Roman" w:hAnsi="Times New Roman" w:cs="Times New Roman"/>
          <w:spacing w:val="4"/>
          <w:sz w:val="24"/>
          <w:szCs w:val="24"/>
        </w:rPr>
        <w:t>w</w:t>
      </w:r>
      <w:r w:rsidR="00E879DB">
        <w:rPr>
          <w:rFonts w:ascii="Times New Roman" w:hAnsi="Times New Roman" w:cs="Times New Roman"/>
          <w:spacing w:val="4"/>
          <w:sz w:val="24"/>
          <w:szCs w:val="24"/>
        </w:rPr>
        <w:t> </w:t>
      </w:r>
      <w:r w:rsidR="00D9040B">
        <w:rPr>
          <w:rFonts w:ascii="Times New Roman" w:hAnsi="Times New Roman" w:cs="Times New Roman"/>
          <w:spacing w:val="4"/>
          <w:sz w:val="24"/>
          <w:szCs w:val="24"/>
        </w:rPr>
        <w:t>ogłoszeniu o naborze wniosków.</w:t>
      </w:r>
    </w:p>
    <w:p w:rsidR="001627E9" w:rsidRDefault="000F0A7F" w:rsidP="00E879DB">
      <w:pPr>
        <w:pStyle w:val="Teksttreci20"/>
        <w:numPr>
          <w:ilvl w:val="0"/>
          <w:numId w:val="3"/>
        </w:numPr>
        <w:shd w:val="clear" w:color="auto" w:fill="auto"/>
        <w:spacing w:before="0" w:after="120" w:line="320" w:lineRule="atLeast"/>
        <w:ind w:left="426" w:hanging="426"/>
        <w:rPr>
          <w:rFonts w:ascii="Times New Roman" w:hAnsi="Times New Roman" w:cs="Times New Roman"/>
          <w:b/>
          <w:spacing w:val="4"/>
          <w:sz w:val="24"/>
          <w:szCs w:val="24"/>
        </w:rPr>
      </w:pPr>
      <w:r w:rsidRPr="00BD44DD">
        <w:rPr>
          <w:rFonts w:ascii="Times New Roman" w:hAnsi="Times New Roman" w:cs="Times New Roman"/>
          <w:b/>
          <w:spacing w:val="4"/>
          <w:sz w:val="24"/>
          <w:szCs w:val="24"/>
        </w:rPr>
        <w:t>Zasady ogólne przygotowania wniosku o dofinansowanie zadania</w:t>
      </w:r>
      <w:r w:rsidR="00BD44DD">
        <w:rPr>
          <w:rFonts w:ascii="Times New Roman" w:hAnsi="Times New Roman" w:cs="Times New Roman"/>
          <w:b/>
          <w:spacing w:val="4"/>
          <w:sz w:val="24"/>
          <w:szCs w:val="24"/>
        </w:rPr>
        <w:t>:</w:t>
      </w:r>
    </w:p>
    <w:p w:rsidR="00141CD6" w:rsidRPr="00141CD6" w:rsidRDefault="00141CD6" w:rsidP="00141CD6">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b/>
          <w:spacing w:val="4"/>
          <w:sz w:val="24"/>
          <w:szCs w:val="24"/>
        </w:rPr>
        <w:t>UWAGA</w:t>
      </w:r>
      <w:r w:rsidRPr="00141CD6">
        <w:rPr>
          <w:rFonts w:ascii="Times New Roman" w:hAnsi="Times New Roman" w:cs="Times New Roman"/>
          <w:b/>
          <w:spacing w:val="4"/>
          <w:sz w:val="24"/>
          <w:szCs w:val="24"/>
        </w:rPr>
        <w:t>!</w:t>
      </w:r>
      <w:r>
        <w:rPr>
          <w:rFonts w:ascii="Times New Roman" w:hAnsi="Times New Roman" w:cs="Times New Roman"/>
          <w:spacing w:val="4"/>
          <w:sz w:val="24"/>
          <w:szCs w:val="24"/>
        </w:rPr>
        <w:t xml:space="preserve"> Wnioskodawca zobowiązany jest wypełnić wniosek rzetelnie i z należytą starannością, szczególnie w zakresie spójności wykazanych danych i informacji w poszczególnych punktach wniosku (w zakresie nazwy zadania, zakresu rzeczowego, parametrów).</w:t>
      </w:r>
    </w:p>
    <w:p w:rsidR="009650C8" w:rsidRPr="00C450B5" w:rsidRDefault="002B0EF3"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Wniosko</w:t>
      </w:r>
      <w:r w:rsidR="002E07B9" w:rsidRPr="001E415B">
        <w:rPr>
          <w:rFonts w:ascii="Times New Roman" w:hAnsi="Times New Roman" w:cs="Times New Roman"/>
          <w:spacing w:val="4"/>
          <w:sz w:val="24"/>
          <w:szCs w:val="24"/>
        </w:rPr>
        <w:t xml:space="preserve">dawca wypełnia </w:t>
      </w:r>
      <w:r w:rsidR="002E07B9" w:rsidRPr="00C450B5">
        <w:rPr>
          <w:rFonts w:ascii="Times New Roman" w:hAnsi="Times New Roman" w:cs="Times New Roman"/>
          <w:spacing w:val="4"/>
          <w:sz w:val="24"/>
          <w:szCs w:val="24"/>
        </w:rPr>
        <w:t>tylko białe pola</w:t>
      </w:r>
      <w:r w:rsidR="002E07B9" w:rsidRPr="001E415B">
        <w:rPr>
          <w:rFonts w:ascii="Times New Roman" w:hAnsi="Times New Roman" w:cs="Times New Roman"/>
          <w:spacing w:val="4"/>
          <w:sz w:val="24"/>
          <w:szCs w:val="24"/>
        </w:rPr>
        <w:t xml:space="preserve"> i może dokonać ich modyfikacji </w:t>
      </w:r>
      <w:r w:rsidR="002E07B9" w:rsidRPr="00C450B5">
        <w:rPr>
          <w:rFonts w:ascii="Times New Roman" w:hAnsi="Times New Roman" w:cs="Times New Roman"/>
          <w:spacing w:val="4"/>
          <w:sz w:val="24"/>
          <w:szCs w:val="24"/>
        </w:rPr>
        <w:t>tylko</w:t>
      </w:r>
      <w:r w:rsidR="002E07B9" w:rsidRPr="001E415B">
        <w:rPr>
          <w:rFonts w:ascii="Times New Roman" w:hAnsi="Times New Roman" w:cs="Times New Roman"/>
          <w:spacing w:val="4"/>
          <w:sz w:val="24"/>
          <w:szCs w:val="24"/>
        </w:rPr>
        <w:t xml:space="preserve"> w</w:t>
      </w:r>
      <w:r w:rsidR="00626BAE">
        <w:rPr>
          <w:rFonts w:ascii="Times New Roman" w:hAnsi="Times New Roman" w:cs="Times New Roman"/>
          <w:spacing w:val="4"/>
          <w:sz w:val="24"/>
          <w:szCs w:val="24"/>
        </w:rPr>
        <w:t> </w:t>
      </w:r>
      <w:r w:rsidR="002E07B9" w:rsidRPr="001E415B">
        <w:rPr>
          <w:rFonts w:ascii="Times New Roman" w:hAnsi="Times New Roman" w:cs="Times New Roman"/>
          <w:spacing w:val="4"/>
          <w:sz w:val="24"/>
          <w:szCs w:val="24"/>
        </w:rPr>
        <w:t>zakresie pozwalającym na czytelne</w:t>
      </w:r>
      <w:r w:rsidR="00A6189F" w:rsidRPr="001E415B">
        <w:rPr>
          <w:rFonts w:ascii="Times New Roman" w:hAnsi="Times New Roman" w:cs="Times New Roman"/>
          <w:spacing w:val="4"/>
          <w:sz w:val="24"/>
          <w:szCs w:val="24"/>
        </w:rPr>
        <w:t xml:space="preserve"> oraz spójne</w:t>
      </w:r>
      <w:r w:rsidR="002E07B9" w:rsidRPr="001E415B">
        <w:rPr>
          <w:rFonts w:ascii="Times New Roman" w:hAnsi="Times New Roman" w:cs="Times New Roman"/>
          <w:spacing w:val="4"/>
          <w:sz w:val="24"/>
          <w:szCs w:val="24"/>
        </w:rPr>
        <w:t xml:space="preserve"> wypełnienie treścią.</w:t>
      </w:r>
      <w:r w:rsidR="009650C8" w:rsidRPr="001E415B">
        <w:rPr>
          <w:rFonts w:ascii="Times New Roman" w:hAnsi="Times New Roman" w:cs="Times New Roman"/>
          <w:spacing w:val="4"/>
          <w:sz w:val="24"/>
          <w:szCs w:val="24"/>
        </w:rPr>
        <w:t xml:space="preserve"> </w:t>
      </w:r>
      <w:r w:rsidR="00C450B5">
        <w:rPr>
          <w:rFonts w:ascii="Times New Roman" w:hAnsi="Times New Roman" w:cs="Times New Roman"/>
          <w:spacing w:val="4"/>
          <w:sz w:val="24"/>
          <w:szCs w:val="24"/>
        </w:rPr>
        <w:t xml:space="preserve">Należy zachować </w:t>
      </w:r>
      <w:r w:rsidR="00C450B5" w:rsidRPr="00C450B5">
        <w:rPr>
          <w:rFonts w:ascii="Times New Roman" w:hAnsi="Times New Roman" w:cs="Times New Roman"/>
          <w:spacing w:val="4"/>
          <w:sz w:val="24"/>
          <w:szCs w:val="24"/>
          <w:u w:val="single"/>
        </w:rPr>
        <w:t>orientację poziomą wydruku</w:t>
      </w:r>
      <w:r w:rsidR="00C450B5">
        <w:rPr>
          <w:rFonts w:ascii="Times New Roman" w:hAnsi="Times New Roman" w:cs="Times New Roman"/>
          <w:spacing w:val="4"/>
          <w:sz w:val="24"/>
          <w:szCs w:val="24"/>
          <w:u w:val="single"/>
        </w:rPr>
        <w:t xml:space="preserve"> oraz podział stron wydruku.</w:t>
      </w:r>
      <w:r w:rsidR="00C450B5">
        <w:rPr>
          <w:rFonts w:ascii="Times New Roman" w:hAnsi="Times New Roman" w:cs="Times New Roman"/>
          <w:spacing w:val="4"/>
          <w:sz w:val="24"/>
          <w:szCs w:val="24"/>
        </w:rPr>
        <w:t xml:space="preserve"> </w:t>
      </w:r>
      <w:r w:rsidR="009650C8" w:rsidRPr="00C450B5">
        <w:rPr>
          <w:rFonts w:ascii="Times New Roman" w:hAnsi="Times New Roman" w:cs="Times New Roman"/>
          <w:spacing w:val="4"/>
          <w:sz w:val="24"/>
          <w:szCs w:val="24"/>
        </w:rPr>
        <w:t xml:space="preserve">W szczególności, wnioskodawca </w:t>
      </w:r>
      <w:r w:rsidR="00C450B5" w:rsidRPr="00C450B5">
        <w:rPr>
          <w:rFonts w:ascii="Times New Roman" w:hAnsi="Times New Roman" w:cs="Times New Roman"/>
          <w:spacing w:val="4"/>
          <w:sz w:val="24"/>
          <w:szCs w:val="24"/>
        </w:rPr>
        <w:t xml:space="preserve">zobowiązany jest do stosowania obowiązującego wzoru wniosku i </w:t>
      </w:r>
      <w:r w:rsidR="009650C8" w:rsidRPr="00C450B5">
        <w:rPr>
          <w:rFonts w:ascii="Times New Roman" w:hAnsi="Times New Roman" w:cs="Times New Roman"/>
          <w:spacing w:val="4"/>
          <w:sz w:val="24"/>
          <w:szCs w:val="24"/>
          <w:u w:val="single"/>
        </w:rPr>
        <w:t>nie może</w:t>
      </w:r>
      <w:r w:rsidR="009650C8" w:rsidRPr="00C450B5">
        <w:rPr>
          <w:rFonts w:ascii="Times New Roman" w:hAnsi="Times New Roman" w:cs="Times New Roman"/>
          <w:spacing w:val="4"/>
          <w:sz w:val="24"/>
          <w:szCs w:val="24"/>
        </w:rPr>
        <w:t xml:space="preserve"> dokonywać żadnej modyfikacji ułożenia oraz treści szarych </w:t>
      </w:r>
      <w:r w:rsidR="00C450B5" w:rsidRPr="00C450B5">
        <w:rPr>
          <w:rFonts w:ascii="Times New Roman" w:hAnsi="Times New Roman" w:cs="Times New Roman"/>
          <w:spacing w:val="4"/>
          <w:sz w:val="24"/>
          <w:szCs w:val="24"/>
        </w:rPr>
        <w:t>pól.</w:t>
      </w:r>
    </w:p>
    <w:p w:rsidR="00A17BCF" w:rsidRPr="001E415B" w:rsidRDefault="00A17BCF"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Przedmiotem wniosku może być zadanie obejmujące odcinek/odcinki drogi będącej drogą publiczną (powiatową lub gminną) w rozumieniu ustawy </w:t>
      </w:r>
      <w:r w:rsidR="00626BAE" w:rsidRPr="00626BAE">
        <w:rPr>
          <w:rFonts w:ascii="Times New Roman" w:hAnsi="Times New Roman" w:cs="Times New Roman"/>
          <w:i/>
          <w:spacing w:val="4"/>
          <w:sz w:val="24"/>
          <w:szCs w:val="24"/>
        </w:rPr>
        <w:t xml:space="preserve">o </w:t>
      </w:r>
      <w:r w:rsidRPr="00626BAE">
        <w:rPr>
          <w:rFonts w:ascii="Times New Roman" w:hAnsi="Times New Roman" w:cs="Times New Roman"/>
          <w:i/>
          <w:spacing w:val="4"/>
          <w:sz w:val="24"/>
          <w:szCs w:val="24"/>
        </w:rPr>
        <w:t>drogach publicznych</w:t>
      </w:r>
      <w:r w:rsidRPr="001E415B">
        <w:rPr>
          <w:rFonts w:ascii="Times New Roman" w:hAnsi="Times New Roman" w:cs="Times New Roman"/>
          <w:spacing w:val="4"/>
          <w:sz w:val="24"/>
          <w:szCs w:val="24"/>
        </w:rPr>
        <w:t xml:space="preserve"> i</w:t>
      </w:r>
      <w:r w:rsidR="00626BAE">
        <w:rPr>
          <w:rFonts w:ascii="Times New Roman" w:hAnsi="Times New Roman" w:cs="Times New Roman"/>
          <w:spacing w:val="4"/>
          <w:sz w:val="24"/>
          <w:szCs w:val="24"/>
        </w:rPr>
        <w:t> </w:t>
      </w:r>
      <w:r w:rsidRPr="001E415B">
        <w:rPr>
          <w:rFonts w:ascii="Times New Roman" w:hAnsi="Times New Roman" w:cs="Times New Roman"/>
          <w:spacing w:val="4"/>
          <w:sz w:val="24"/>
          <w:szCs w:val="24"/>
        </w:rPr>
        <w:t xml:space="preserve">obejmować: </w:t>
      </w:r>
    </w:p>
    <w:p w:rsidR="00A17BCF"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2.2.1</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00A17BCF" w:rsidRPr="001E415B">
        <w:rPr>
          <w:rFonts w:ascii="Times New Roman" w:hAnsi="Times New Roman" w:cs="Times New Roman"/>
          <w:spacing w:val="4"/>
          <w:sz w:val="24"/>
          <w:szCs w:val="24"/>
        </w:rPr>
        <w:t>budowę, przebudowę lub remont dróg powiatowych, zwane dalej „zadaniami powiatowymi”, lub budowie, przebudowie lub remoncie dróg gminnych, zwane dalej „zadaniami gminnymi”</w:t>
      </w:r>
      <w:r>
        <w:rPr>
          <w:rFonts w:ascii="Times New Roman" w:hAnsi="Times New Roman" w:cs="Times New Roman"/>
          <w:spacing w:val="4"/>
          <w:sz w:val="24"/>
          <w:szCs w:val="24"/>
        </w:rPr>
        <w:t>;</w:t>
      </w:r>
    </w:p>
    <w:p w:rsidR="00A17BCF"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2.2.2</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00A17BCF" w:rsidRPr="001E415B">
        <w:rPr>
          <w:rFonts w:ascii="Times New Roman" w:hAnsi="Times New Roman" w:cs="Times New Roman"/>
          <w:spacing w:val="4"/>
          <w:sz w:val="24"/>
          <w:szCs w:val="24"/>
        </w:rPr>
        <w:t xml:space="preserve">budowę, przebudowę lub remont skrzyżowań </w:t>
      </w:r>
      <w:r w:rsidR="00C04176">
        <w:rPr>
          <w:rFonts w:ascii="Times New Roman" w:hAnsi="Times New Roman" w:cs="Times New Roman"/>
          <w:spacing w:val="4"/>
          <w:sz w:val="24"/>
          <w:szCs w:val="24"/>
        </w:rPr>
        <w:t xml:space="preserve">z innymi drogami publicznymi </w:t>
      </w:r>
      <w:r>
        <w:rPr>
          <w:rFonts w:ascii="Times New Roman" w:hAnsi="Times New Roman" w:cs="Times New Roman"/>
          <w:spacing w:val="4"/>
          <w:sz w:val="24"/>
          <w:szCs w:val="24"/>
        </w:rPr>
        <w:t>w</w:t>
      </w:r>
      <w:r w:rsidR="00C04176">
        <w:rPr>
          <w:rFonts w:ascii="Times New Roman" w:hAnsi="Times New Roman" w:cs="Times New Roman"/>
          <w:spacing w:val="4"/>
          <w:sz w:val="24"/>
          <w:szCs w:val="24"/>
        </w:rPr>
        <w:t> </w:t>
      </w:r>
      <w:r>
        <w:rPr>
          <w:rFonts w:ascii="Times New Roman" w:hAnsi="Times New Roman" w:cs="Times New Roman"/>
          <w:spacing w:val="4"/>
          <w:sz w:val="24"/>
          <w:szCs w:val="24"/>
        </w:rPr>
        <w:t>ramach realizacji ww. zadań;</w:t>
      </w:r>
    </w:p>
    <w:p w:rsidR="00A17BCF"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sidRPr="009E0F80">
        <w:rPr>
          <w:rFonts w:ascii="Times New Roman" w:hAnsi="Times New Roman" w:cs="Times New Roman"/>
          <w:spacing w:val="4"/>
          <w:sz w:val="24"/>
          <w:szCs w:val="24"/>
        </w:rPr>
        <w:t>2.2.3</w:t>
      </w:r>
      <w:r w:rsidR="009E0F80" w:rsidRPr="009E0F80">
        <w:rPr>
          <w:rFonts w:ascii="Times New Roman" w:hAnsi="Times New Roman" w:cs="Times New Roman"/>
          <w:spacing w:val="4"/>
          <w:sz w:val="24"/>
          <w:szCs w:val="24"/>
        </w:rPr>
        <w:t>.</w:t>
      </w:r>
      <w:r w:rsidRPr="009E0F80">
        <w:rPr>
          <w:rFonts w:ascii="Times New Roman" w:hAnsi="Times New Roman" w:cs="Times New Roman"/>
          <w:spacing w:val="4"/>
          <w:sz w:val="24"/>
          <w:szCs w:val="24"/>
        </w:rPr>
        <w:tab/>
      </w:r>
      <w:r w:rsidR="00E42858" w:rsidRPr="00F3142D">
        <w:rPr>
          <w:rFonts w:ascii="Times New Roman" w:hAnsi="Times New Roman" w:cs="Times New Roman"/>
          <w:spacing w:val="4"/>
          <w:sz w:val="24"/>
          <w:szCs w:val="24"/>
        </w:rPr>
        <w:t xml:space="preserve">budowę, </w:t>
      </w:r>
      <w:r w:rsidR="00A17BCF" w:rsidRPr="00F3142D">
        <w:rPr>
          <w:rFonts w:ascii="Times New Roman" w:hAnsi="Times New Roman" w:cs="Times New Roman"/>
          <w:spacing w:val="4"/>
          <w:sz w:val="24"/>
          <w:szCs w:val="24"/>
        </w:rPr>
        <w:t xml:space="preserve">przebudowę lub remont </w:t>
      </w:r>
      <w:r w:rsidR="00310215" w:rsidRPr="00F3142D">
        <w:rPr>
          <w:rFonts w:ascii="Times New Roman" w:hAnsi="Times New Roman" w:cs="Times New Roman"/>
          <w:spacing w:val="4"/>
          <w:sz w:val="24"/>
          <w:szCs w:val="24"/>
        </w:rPr>
        <w:t xml:space="preserve">drogowego </w:t>
      </w:r>
      <w:r w:rsidR="00A17BCF" w:rsidRPr="00F3142D">
        <w:rPr>
          <w:rFonts w:ascii="Times New Roman" w:hAnsi="Times New Roman" w:cs="Times New Roman"/>
          <w:spacing w:val="4"/>
          <w:sz w:val="24"/>
          <w:szCs w:val="24"/>
        </w:rPr>
        <w:t>obiektu inżynierskiego</w:t>
      </w:r>
      <w:r w:rsidRPr="00F3142D">
        <w:rPr>
          <w:rFonts w:ascii="Times New Roman" w:hAnsi="Times New Roman" w:cs="Times New Roman"/>
          <w:spacing w:val="4"/>
          <w:sz w:val="24"/>
          <w:szCs w:val="24"/>
        </w:rPr>
        <w:t xml:space="preserve"> w ciągu drogi objętej </w:t>
      </w:r>
      <w:r w:rsidR="00C04176" w:rsidRPr="00F3142D">
        <w:rPr>
          <w:rFonts w:ascii="Times New Roman" w:hAnsi="Times New Roman" w:cs="Times New Roman"/>
          <w:spacing w:val="4"/>
          <w:sz w:val="24"/>
          <w:szCs w:val="24"/>
        </w:rPr>
        <w:t>wnioskiem</w:t>
      </w:r>
      <w:r w:rsidRPr="009E0F80">
        <w:rPr>
          <w:rFonts w:ascii="Times New Roman" w:hAnsi="Times New Roman" w:cs="Times New Roman"/>
          <w:spacing w:val="4"/>
          <w:sz w:val="24"/>
          <w:szCs w:val="24"/>
        </w:rPr>
        <w:t>;</w:t>
      </w:r>
    </w:p>
    <w:p w:rsidR="00626BAE"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2.2.4</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Pr="001E415B">
        <w:rPr>
          <w:rFonts w:ascii="Times New Roman" w:hAnsi="Times New Roman" w:cs="Times New Roman"/>
          <w:spacing w:val="4"/>
          <w:sz w:val="24"/>
          <w:szCs w:val="24"/>
        </w:rPr>
        <w:t>wybudowani</w:t>
      </w:r>
      <w:r>
        <w:rPr>
          <w:rFonts w:ascii="Times New Roman" w:hAnsi="Times New Roman" w:cs="Times New Roman"/>
          <w:spacing w:val="4"/>
          <w:sz w:val="24"/>
          <w:szCs w:val="24"/>
        </w:rPr>
        <w:t>e</w:t>
      </w:r>
      <w:r w:rsidRPr="001E415B">
        <w:rPr>
          <w:rFonts w:ascii="Times New Roman" w:hAnsi="Times New Roman" w:cs="Times New Roman"/>
          <w:spacing w:val="4"/>
          <w:sz w:val="24"/>
          <w:szCs w:val="24"/>
        </w:rPr>
        <w:t xml:space="preserve"> nowej drogi i zaliczenie jej, po wybudowaniu i odda</w:t>
      </w:r>
      <w:r>
        <w:rPr>
          <w:rFonts w:ascii="Times New Roman" w:hAnsi="Times New Roman" w:cs="Times New Roman"/>
          <w:spacing w:val="4"/>
          <w:sz w:val="24"/>
          <w:szCs w:val="24"/>
        </w:rPr>
        <w:t xml:space="preserve">niu do użytkowania, do </w:t>
      </w:r>
      <w:r w:rsidR="00C04176" w:rsidRPr="001E415B">
        <w:rPr>
          <w:rFonts w:ascii="Times New Roman" w:hAnsi="Times New Roman" w:cs="Times New Roman"/>
          <w:spacing w:val="4"/>
          <w:sz w:val="24"/>
          <w:szCs w:val="24"/>
        </w:rPr>
        <w:t xml:space="preserve">kategorii dróg publicznych w trybie określonym przepisami ustawy </w:t>
      </w:r>
      <w:r w:rsidR="00C04176" w:rsidRPr="0090396D">
        <w:rPr>
          <w:rFonts w:ascii="Times New Roman" w:hAnsi="Times New Roman" w:cs="Times New Roman"/>
          <w:i/>
          <w:spacing w:val="4"/>
          <w:sz w:val="24"/>
          <w:szCs w:val="24"/>
        </w:rPr>
        <w:t>o</w:t>
      </w:r>
      <w:r w:rsidR="009905FC">
        <w:rPr>
          <w:rFonts w:ascii="Times New Roman" w:hAnsi="Times New Roman" w:cs="Times New Roman"/>
          <w:i/>
          <w:spacing w:val="4"/>
          <w:sz w:val="24"/>
          <w:szCs w:val="24"/>
        </w:rPr>
        <w:t> </w:t>
      </w:r>
      <w:r w:rsidR="00C04176" w:rsidRPr="0090396D">
        <w:rPr>
          <w:rFonts w:ascii="Times New Roman" w:hAnsi="Times New Roman" w:cs="Times New Roman"/>
          <w:i/>
          <w:spacing w:val="4"/>
          <w:sz w:val="24"/>
          <w:szCs w:val="24"/>
        </w:rPr>
        <w:t>drogach publicznych</w:t>
      </w:r>
      <w:r w:rsidRPr="001E415B">
        <w:rPr>
          <w:rFonts w:ascii="Times New Roman" w:hAnsi="Times New Roman" w:cs="Times New Roman"/>
          <w:spacing w:val="4"/>
          <w:sz w:val="24"/>
          <w:szCs w:val="24"/>
        </w:rPr>
        <w:t>, w terminie 12 miesięcy od dnia zatwierdzenia rozliczenia dofinansowania zadania zgodnie</w:t>
      </w:r>
      <w:r>
        <w:rPr>
          <w:rFonts w:ascii="Times New Roman" w:hAnsi="Times New Roman" w:cs="Times New Roman"/>
          <w:spacing w:val="4"/>
          <w:sz w:val="24"/>
          <w:szCs w:val="24"/>
        </w:rPr>
        <w:t xml:space="preserve"> z art. 29 ust. 2 ustawy;</w:t>
      </w:r>
    </w:p>
    <w:p w:rsidR="00626BAE" w:rsidRPr="001E415B" w:rsidRDefault="00626BAE"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Pr>
          <w:rFonts w:ascii="Times New Roman" w:hAnsi="Times New Roman" w:cs="Times New Roman"/>
          <w:spacing w:val="4"/>
          <w:sz w:val="24"/>
          <w:szCs w:val="24"/>
        </w:rPr>
        <w:t>2.2.5</w:t>
      </w:r>
      <w:r w:rsidR="009E0F80">
        <w:rPr>
          <w:rFonts w:ascii="Times New Roman" w:hAnsi="Times New Roman" w:cs="Times New Roman"/>
          <w:spacing w:val="4"/>
          <w:sz w:val="24"/>
          <w:szCs w:val="24"/>
        </w:rPr>
        <w:t>.</w:t>
      </w:r>
      <w:r>
        <w:rPr>
          <w:rFonts w:ascii="Times New Roman" w:hAnsi="Times New Roman" w:cs="Times New Roman"/>
          <w:spacing w:val="4"/>
          <w:sz w:val="24"/>
          <w:szCs w:val="24"/>
        </w:rPr>
        <w:tab/>
      </w:r>
      <w:r w:rsidRPr="001E415B">
        <w:rPr>
          <w:rFonts w:ascii="Times New Roman" w:hAnsi="Times New Roman" w:cs="Times New Roman"/>
          <w:spacing w:val="4"/>
          <w:sz w:val="24"/>
          <w:szCs w:val="24"/>
        </w:rPr>
        <w:t xml:space="preserve">przebudowę drogi wewnętrznej, a następnie zaliczenie jej do kategorii dróg publicznych w trybie określonym przepisami ustawy </w:t>
      </w:r>
      <w:r w:rsidRPr="0090396D">
        <w:rPr>
          <w:rFonts w:ascii="Times New Roman" w:hAnsi="Times New Roman" w:cs="Times New Roman"/>
          <w:i/>
          <w:spacing w:val="4"/>
          <w:sz w:val="24"/>
          <w:szCs w:val="24"/>
        </w:rPr>
        <w:t>o drogach publicznych</w:t>
      </w:r>
      <w:r w:rsidRPr="001E415B">
        <w:rPr>
          <w:rFonts w:ascii="Times New Roman" w:hAnsi="Times New Roman" w:cs="Times New Roman"/>
          <w:spacing w:val="4"/>
          <w:sz w:val="24"/>
          <w:szCs w:val="24"/>
        </w:rPr>
        <w:t>, w terminie 12</w:t>
      </w:r>
      <w:r w:rsidR="0090396D">
        <w:rPr>
          <w:rFonts w:ascii="Times New Roman" w:hAnsi="Times New Roman" w:cs="Times New Roman"/>
          <w:spacing w:val="4"/>
          <w:sz w:val="24"/>
          <w:szCs w:val="24"/>
        </w:rPr>
        <w:t> </w:t>
      </w:r>
      <w:r w:rsidRPr="001E415B">
        <w:rPr>
          <w:rFonts w:ascii="Times New Roman" w:hAnsi="Times New Roman" w:cs="Times New Roman"/>
          <w:spacing w:val="4"/>
          <w:sz w:val="24"/>
          <w:szCs w:val="24"/>
        </w:rPr>
        <w:t>miesięcy od dnia zatwierdzenia rozliczenia dofinansowania zadania zgodnie z art. 29 ust. 2 ustawy.</w:t>
      </w:r>
    </w:p>
    <w:p w:rsidR="00A17BCF" w:rsidRPr="000E65C4" w:rsidRDefault="00A17BCF" w:rsidP="00E879DB">
      <w:pPr>
        <w:pStyle w:val="Default"/>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Istniejąca nieruchomość gruntowa (działka gruntu)</w:t>
      </w:r>
      <w:r w:rsidR="00BA1F14">
        <w:rPr>
          <w:rFonts w:ascii="Times New Roman" w:hAnsi="Times New Roman" w:cs="Times New Roman"/>
          <w:spacing w:val="4"/>
        </w:rPr>
        <w:t>, oznaczona</w:t>
      </w:r>
      <w:r w:rsidRPr="001E415B">
        <w:rPr>
          <w:rFonts w:ascii="Times New Roman" w:hAnsi="Times New Roman" w:cs="Times New Roman"/>
          <w:spacing w:val="4"/>
        </w:rPr>
        <w:t xml:space="preserve"> jako droga gruntowa nie stanowi obiektu budowlanego w</w:t>
      </w:r>
      <w:r w:rsidR="001D49E0">
        <w:rPr>
          <w:rFonts w:ascii="Times New Roman" w:hAnsi="Times New Roman" w:cs="Times New Roman"/>
          <w:spacing w:val="4"/>
        </w:rPr>
        <w:t xml:space="preserve"> </w:t>
      </w:r>
      <w:r w:rsidRPr="001E415B">
        <w:rPr>
          <w:rFonts w:ascii="Times New Roman" w:hAnsi="Times New Roman" w:cs="Times New Roman"/>
          <w:spacing w:val="4"/>
        </w:rPr>
        <w:t xml:space="preserve">rozumieniu art. 3 pkt 1 </w:t>
      </w:r>
      <w:r w:rsidRPr="001E415B">
        <w:rPr>
          <w:rFonts w:ascii="Times New Roman" w:hAnsi="Times New Roman" w:cs="Times New Roman"/>
          <w:spacing w:val="4"/>
          <w:lang w:eastAsia="en-US"/>
        </w:rPr>
        <w:t>ustawy</w:t>
      </w:r>
      <w:r w:rsidRPr="001E415B">
        <w:rPr>
          <w:rFonts w:ascii="Times New Roman" w:hAnsi="Times New Roman" w:cs="Times New Roman"/>
          <w:spacing w:val="4"/>
        </w:rPr>
        <w:t xml:space="preserve"> </w:t>
      </w:r>
      <w:r w:rsidRPr="001D49E0">
        <w:rPr>
          <w:rFonts w:ascii="Times New Roman" w:hAnsi="Times New Roman" w:cs="Times New Roman"/>
          <w:i/>
          <w:spacing w:val="4"/>
        </w:rPr>
        <w:t>Prawo budowlane</w:t>
      </w:r>
      <w:r w:rsidRPr="001E415B">
        <w:rPr>
          <w:rFonts w:ascii="Times New Roman" w:hAnsi="Times New Roman" w:cs="Times New Roman"/>
          <w:spacing w:val="4"/>
        </w:rPr>
        <w:t>. W</w:t>
      </w:r>
      <w:r w:rsidR="001D49E0">
        <w:rPr>
          <w:rFonts w:ascii="Times New Roman" w:hAnsi="Times New Roman" w:cs="Times New Roman"/>
          <w:spacing w:val="4"/>
        </w:rPr>
        <w:t xml:space="preserve"> </w:t>
      </w:r>
      <w:r w:rsidRPr="001E415B">
        <w:rPr>
          <w:rFonts w:ascii="Times New Roman" w:hAnsi="Times New Roman" w:cs="Times New Roman"/>
          <w:spacing w:val="4"/>
        </w:rPr>
        <w:t xml:space="preserve">przypadku drogi gruntowej możliwe jest wykonywanie robót budowlanych </w:t>
      </w:r>
      <w:r w:rsidRPr="000E65C4">
        <w:rPr>
          <w:rFonts w:ascii="Times New Roman" w:hAnsi="Times New Roman" w:cs="Times New Roman"/>
          <w:spacing w:val="4"/>
        </w:rPr>
        <w:t>polegających jedynie na budowie i jako takie zadanie może być ono przedmiotem wniosku.</w:t>
      </w:r>
    </w:p>
    <w:p w:rsidR="00275386" w:rsidRPr="000E65C4" w:rsidRDefault="001D49E0" w:rsidP="008070BF">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0E65C4">
        <w:rPr>
          <w:rFonts w:ascii="Times New Roman" w:hAnsi="Times New Roman" w:cs="Times New Roman"/>
          <w:spacing w:val="4"/>
          <w:sz w:val="24"/>
          <w:szCs w:val="24"/>
        </w:rPr>
        <w:t>2.3</w:t>
      </w:r>
      <w:r w:rsidR="009E0F80" w:rsidRPr="000E65C4">
        <w:rPr>
          <w:rFonts w:ascii="Times New Roman" w:hAnsi="Times New Roman" w:cs="Times New Roman"/>
          <w:spacing w:val="4"/>
          <w:sz w:val="24"/>
          <w:szCs w:val="24"/>
        </w:rPr>
        <w:t>.</w:t>
      </w:r>
      <w:r w:rsidRPr="000E65C4">
        <w:rPr>
          <w:rFonts w:ascii="Times New Roman" w:hAnsi="Times New Roman" w:cs="Times New Roman"/>
          <w:spacing w:val="4"/>
          <w:sz w:val="24"/>
          <w:szCs w:val="24"/>
        </w:rPr>
        <w:tab/>
      </w:r>
      <w:r w:rsidR="00275386" w:rsidRPr="000E65C4">
        <w:rPr>
          <w:rFonts w:ascii="Times New Roman" w:hAnsi="Times New Roman" w:cs="Times New Roman"/>
          <w:bCs/>
          <w:color w:val="auto"/>
          <w:spacing w:val="4"/>
          <w:sz w:val="24"/>
          <w:szCs w:val="24"/>
        </w:rPr>
        <w:t xml:space="preserve">Jako jedno zadanie mogą być zgłoszone maksymalnie </w:t>
      </w:r>
      <w:r w:rsidR="00275386" w:rsidRPr="000E65C4">
        <w:rPr>
          <w:rFonts w:ascii="Times New Roman" w:hAnsi="Times New Roman" w:cs="Times New Roman"/>
          <w:bCs/>
          <w:color w:val="auto"/>
          <w:spacing w:val="4"/>
          <w:sz w:val="24"/>
          <w:szCs w:val="24"/>
          <w:u w:val="single"/>
        </w:rPr>
        <w:t>trzy odcinki tej samej drogi</w:t>
      </w:r>
      <w:r w:rsidR="00275386" w:rsidRPr="000E65C4">
        <w:rPr>
          <w:rFonts w:ascii="Times New Roman" w:hAnsi="Times New Roman" w:cs="Times New Roman"/>
          <w:bCs/>
          <w:color w:val="auto"/>
          <w:spacing w:val="4"/>
          <w:sz w:val="24"/>
          <w:szCs w:val="24"/>
        </w:rPr>
        <w:t xml:space="preserve"> </w:t>
      </w:r>
      <w:r w:rsidR="00275386" w:rsidRPr="000E65C4">
        <w:rPr>
          <w:rFonts w:ascii="Times New Roman" w:hAnsi="Times New Roman" w:cs="Times New Roman"/>
          <w:bCs/>
          <w:color w:val="auto"/>
          <w:spacing w:val="4"/>
          <w:sz w:val="24"/>
          <w:szCs w:val="24"/>
          <w:u w:val="single"/>
        </w:rPr>
        <w:t>o jednym numerze</w:t>
      </w:r>
      <w:r w:rsidR="00275386" w:rsidRPr="000E65C4">
        <w:rPr>
          <w:rFonts w:ascii="Times New Roman" w:hAnsi="Times New Roman" w:cs="Times New Roman"/>
          <w:bCs/>
          <w:color w:val="auto"/>
          <w:spacing w:val="4"/>
          <w:sz w:val="24"/>
          <w:szCs w:val="24"/>
        </w:rPr>
        <w:t xml:space="preserve">. Na każdym odcinku prowadzone będą roboty budowlane jednego rodzaju, przy czym w przypadku remontu drogi – na wszystkich odcinkach wykonywane są </w:t>
      </w:r>
      <w:r w:rsidR="00275386" w:rsidRPr="000E65C4">
        <w:rPr>
          <w:rFonts w:ascii="Times New Roman" w:hAnsi="Times New Roman" w:cs="Times New Roman"/>
          <w:bCs/>
          <w:color w:val="auto"/>
          <w:spacing w:val="4"/>
          <w:sz w:val="24"/>
          <w:szCs w:val="24"/>
        </w:rPr>
        <w:lastRenderedPageBreak/>
        <w:t xml:space="preserve">wyłącznie roboty budowlane polegające na remoncie, a w przypadku budowy i przebudowy drogi – na każdym odcinku mogą być wykonywane roboty budowlane innego rodzaju </w:t>
      </w:r>
      <w:r w:rsidR="005C6E59" w:rsidRPr="000E65C4">
        <w:rPr>
          <w:rFonts w:ascii="Times New Roman" w:hAnsi="Times New Roman" w:cs="Times New Roman"/>
          <w:bCs/>
          <w:color w:val="auto"/>
          <w:spacing w:val="4"/>
          <w:sz w:val="24"/>
          <w:szCs w:val="24"/>
        </w:rPr>
        <w:t>(z </w:t>
      </w:r>
      <w:r w:rsidR="00275386" w:rsidRPr="000E65C4">
        <w:rPr>
          <w:rFonts w:ascii="Times New Roman" w:hAnsi="Times New Roman" w:cs="Times New Roman"/>
          <w:bCs/>
          <w:color w:val="auto"/>
          <w:spacing w:val="4"/>
          <w:sz w:val="24"/>
          <w:szCs w:val="24"/>
        </w:rPr>
        <w:t xml:space="preserve">wyłączeniem remontu). Odcinki nie muszą mieć charakteru ciągłego (łączyć się ze sobą) a pomiędzy nimi nie muszą być prowadzone roboty budowlane, muszą jednak zostać one wyznaczone na tej samej drodze o jednym numerze. W przypadku, przebudowy drogi wewnętrznej lub budowy drogi, wszystkim odcinkom objętym jednym zadaniem, po zaliczeniu do danej kategorii dróg publicznych, </w:t>
      </w:r>
      <w:r w:rsidR="00B2324B" w:rsidRPr="000E65C4">
        <w:rPr>
          <w:rFonts w:ascii="Times New Roman" w:hAnsi="Times New Roman" w:cs="Times New Roman"/>
          <w:bCs/>
          <w:color w:val="auto"/>
          <w:spacing w:val="4"/>
          <w:sz w:val="24"/>
          <w:szCs w:val="24"/>
        </w:rPr>
        <w:t>powinien</w:t>
      </w:r>
      <w:r w:rsidR="00275386" w:rsidRPr="000E65C4">
        <w:rPr>
          <w:rFonts w:ascii="Times New Roman" w:hAnsi="Times New Roman" w:cs="Times New Roman"/>
          <w:bCs/>
          <w:color w:val="auto"/>
          <w:spacing w:val="4"/>
          <w:sz w:val="24"/>
          <w:szCs w:val="24"/>
        </w:rPr>
        <w:t xml:space="preserve"> zostać nadany ten sam numer.</w:t>
      </w:r>
    </w:p>
    <w:p w:rsidR="00A17BCF" w:rsidRPr="000E65C4" w:rsidRDefault="00A17BCF" w:rsidP="00E879DB">
      <w:pPr>
        <w:pStyle w:val="Teksttreci20"/>
        <w:shd w:val="clear" w:color="auto" w:fill="auto"/>
        <w:spacing w:before="0" w:after="120" w:line="320" w:lineRule="atLeast"/>
        <w:ind w:firstLine="0"/>
        <w:rPr>
          <w:rFonts w:ascii="Times New Roman" w:hAnsi="Times New Roman" w:cs="Times New Roman"/>
          <w:spacing w:val="4"/>
          <w:sz w:val="24"/>
          <w:szCs w:val="24"/>
        </w:rPr>
      </w:pPr>
      <w:r w:rsidRPr="000E65C4">
        <w:rPr>
          <w:rFonts w:ascii="Times New Roman" w:eastAsia="Arial Unicode MS" w:hAnsi="Times New Roman" w:cs="Times New Roman"/>
          <w:b/>
          <w:spacing w:val="4"/>
          <w:sz w:val="24"/>
          <w:szCs w:val="24"/>
          <w:lang w:bidi="ar-SA"/>
        </w:rPr>
        <w:t>UWAGA!</w:t>
      </w:r>
      <w:r w:rsidRPr="000E65C4">
        <w:rPr>
          <w:rFonts w:ascii="Times New Roman" w:eastAsia="Arial Unicode MS" w:hAnsi="Times New Roman" w:cs="Times New Roman"/>
          <w:spacing w:val="4"/>
          <w:sz w:val="24"/>
          <w:szCs w:val="24"/>
          <w:lang w:bidi="ar-SA"/>
        </w:rPr>
        <w:t xml:space="preserve"> Z zachowaniem ww. warunków, skrzyżowania drogi publicznej z innymi drogami publicznymi (jedno i dwupoziomowe), lin</w:t>
      </w:r>
      <w:r w:rsidR="00A43E5A" w:rsidRPr="000E65C4">
        <w:rPr>
          <w:rFonts w:ascii="Times New Roman" w:eastAsia="Arial Unicode MS" w:hAnsi="Times New Roman" w:cs="Times New Roman"/>
          <w:spacing w:val="4"/>
          <w:sz w:val="24"/>
          <w:szCs w:val="24"/>
          <w:lang w:bidi="ar-SA"/>
        </w:rPr>
        <w:t>iami kolejowymi, tramwajowymi i </w:t>
      </w:r>
      <w:r w:rsidRPr="000E65C4">
        <w:rPr>
          <w:rFonts w:ascii="Times New Roman" w:eastAsia="Arial Unicode MS" w:hAnsi="Times New Roman" w:cs="Times New Roman"/>
          <w:spacing w:val="4"/>
          <w:sz w:val="24"/>
          <w:szCs w:val="24"/>
          <w:lang w:bidi="ar-SA"/>
        </w:rPr>
        <w:t xml:space="preserve">innymi przeszkodami nawet, jeżeli droga przechodzi przez teren zamknięty (w tym kolejowy), nie powodują automatycznie konieczności dzielenia drogi na odrębne odcinki. </w:t>
      </w:r>
    </w:p>
    <w:p w:rsidR="00971598" w:rsidRPr="000E65C4" w:rsidRDefault="009E0F80" w:rsidP="005044DD">
      <w:pPr>
        <w:pStyle w:val="NormalnyWeb"/>
        <w:shd w:val="clear" w:color="auto" w:fill="FFFFFF"/>
        <w:tabs>
          <w:tab w:val="left" w:pos="567"/>
        </w:tabs>
        <w:spacing w:before="0" w:beforeAutospacing="0" w:after="120" w:afterAutospacing="0" w:line="320" w:lineRule="atLeast"/>
        <w:jc w:val="both"/>
        <w:rPr>
          <w:rFonts w:cs="Helvetica"/>
        </w:rPr>
      </w:pPr>
      <w:r w:rsidRPr="000E65C4">
        <w:rPr>
          <w:spacing w:val="4"/>
        </w:rPr>
        <w:t>2.</w:t>
      </w:r>
      <w:r w:rsidR="004B1148" w:rsidRPr="000E65C4">
        <w:rPr>
          <w:spacing w:val="4"/>
        </w:rPr>
        <w:t>4</w:t>
      </w:r>
      <w:r w:rsidRPr="000E65C4">
        <w:rPr>
          <w:spacing w:val="4"/>
        </w:rPr>
        <w:t>.</w:t>
      </w:r>
      <w:r w:rsidRPr="000E65C4">
        <w:rPr>
          <w:spacing w:val="4"/>
        </w:rPr>
        <w:tab/>
      </w:r>
      <w:r w:rsidR="00F8005E" w:rsidRPr="000E65C4">
        <w:rPr>
          <w:spacing w:val="4"/>
        </w:rPr>
        <w:t>Termin</w:t>
      </w:r>
      <w:r w:rsidR="00971598" w:rsidRPr="000E65C4">
        <w:rPr>
          <w:spacing w:val="4"/>
        </w:rPr>
        <w:t xml:space="preserve"> składania wniosków do urzędu wojewódzkiego </w:t>
      </w:r>
      <w:r w:rsidR="00C87B3D" w:rsidRPr="000E65C4">
        <w:rPr>
          <w:spacing w:val="4"/>
        </w:rPr>
        <w:t xml:space="preserve">zostanie </w:t>
      </w:r>
      <w:r w:rsidR="005044DD" w:rsidRPr="000E65C4">
        <w:rPr>
          <w:spacing w:val="4"/>
        </w:rPr>
        <w:t>podany w </w:t>
      </w:r>
      <w:r w:rsidR="005C723E" w:rsidRPr="000E65C4">
        <w:rPr>
          <w:spacing w:val="4"/>
        </w:rPr>
        <w:t xml:space="preserve">ogłoszeniu o naborze. </w:t>
      </w:r>
    </w:p>
    <w:p w:rsidR="00F459F7" w:rsidRPr="001E415B" w:rsidRDefault="009E0F80" w:rsidP="00E879DB">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0E65C4">
        <w:rPr>
          <w:rFonts w:ascii="Times New Roman" w:hAnsi="Times New Roman" w:cs="Times New Roman"/>
          <w:spacing w:val="4"/>
          <w:sz w:val="24"/>
          <w:szCs w:val="24"/>
        </w:rPr>
        <w:t>2.</w:t>
      </w:r>
      <w:r w:rsidR="004B1148" w:rsidRPr="000E65C4">
        <w:rPr>
          <w:rFonts w:ascii="Times New Roman" w:hAnsi="Times New Roman" w:cs="Times New Roman"/>
          <w:spacing w:val="4"/>
          <w:sz w:val="24"/>
          <w:szCs w:val="24"/>
        </w:rPr>
        <w:t>5</w:t>
      </w:r>
      <w:r w:rsidRPr="000E65C4">
        <w:rPr>
          <w:rFonts w:ascii="Times New Roman" w:hAnsi="Times New Roman" w:cs="Times New Roman"/>
          <w:spacing w:val="4"/>
          <w:sz w:val="24"/>
          <w:szCs w:val="24"/>
        </w:rPr>
        <w:t>.</w:t>
      </w:r>
      <w:r w:rsidRPr="000E65C4">
        <w:rPr>
          <w:rFonts w:ascii="Times New Roman" w:hAnsi="Times New Roman" w:cs="Times New Roman"/>
          <w:spacing w:val="4"/>
          <w:sz w:val="24"/>
          <w:szCs w:val="24"/>
        </w:rPr>
        <w:tab/>
      </w:r>
      <w:r w:rsidR="00F459F7" w:rsidRPr="000E65C4">
        <w:rPr>
          <w:rFonts w:ascii="Times New Roman" w:hAnsi="Times New Roman" w:cs="Times New Roman"/>
          <w:spacing w:val="4"/>
          <w:sz w:val="24"/>
          <w:szCs w:val="24"/>
        </w:rPr>
        <w:t>Szczegółowe informacje</w:t>
      </w:r>
      <w:r w:rsidR="00971598" w:rsidRPr="000E65C4">
        <w:rPr>
          <w:rFonts w:ascii="Times New Roman" w:hAnsi="Times New Roman" w:cs="Times New Roman"/>
          <w:spacing w:val="4"/>
          <w:sz w:val="24"/>
          <w:szCs w:val="24"/>
        </w:rPr>
        <w:t xml:space="preserve"> dotyczące </w:t>
      </w:r>
      <w:r w:rsidR="00F459F7" w:rsidRPr="000E65C4">
        <w:rPr>
          <w:rFonts w:ascii="Times New Roman" w:hAnsi="Times New Roman" w:cs="Times New Roman"/>
          <w:spacing w:val="4"/>
          <w:sz w:val="24"/>
          <w:szCs w:val="24"/>
        </w:rPr>
        <w:t>zasad i naboru wniosków</w:t>
      </w:r>
      <w:r w:rsidR="00971598" w:rsidRPr="000E65C4">
        <w:rPr>
          <w:rFonts w:ascii="Times New Roman" w:hAnsi="Times New Roman" w:cs="Times New Roman"/>
          <w:spacing w:val="4"/>
          <w:sz w:val="24"/>
          <w:szCs w:val="24"/>
        </w:rPr>
        <w:t xml:space="preserve"> </w:t>
      </w:r>
      <w:r w:rsidR="00F459F7" w:rsidRPr="000E65C4">
        <w:rPr>
          <w:rFonts w:ascii="Times New Roman" w:hAnsi="Times New Roman" w:cs="Times New Roman"/>
          <w:spacing w:val="4"/>
          <w:sz w:val="24"/>
          <w:szCs w:val="24"/>
        </w:rPr>
        <w:t>określa</w:t>
      </w:r>
      <w:r w:rsidR="00971598" w:rsidRPr="000E65C4">
        <w:rPr>
          <w:rFonts w:ascii="Times New Roman" w:hAnsi="Times New Roman" w:cs="Times New Roman"/>
          <w:spacing w:val="4"/>
          <w:sz w:val="24"/>
          <w:szCs w:val="24"/>
        </w:rPr>
        <w:t xml:space="preserve"> </w:t>
      </w:r>
      <w:r w:rsidR="00BA1F14" w:rsidRPr="000E65C4">
        <w:rPr>
          <w:rFonts w:ascii="Times New Roman" w:hAnsi="Times New Roman" w:cs="Times New Roman"/>
          <w:spacing w:val="4"/>
          <w:sz w:val="24"/>
          <w:szCs w:val="24"/>
        </w:rPr>
        <w:t xml:space="preserve">załącznik nr </w:t>
      </w:r>
      <w:r w:rsidR="00CD1C03" w:rsidRPr="000E65C4">
        <w:rPr>
          <w:rFonts w:ascii="Times New Roman" w:hAnsi="Times New Roman" w:cs="Times New Roman"/>
          <w:spacing w:val="4"/>
          <w:sz w:val="24"/>
          <w:szCs w:val="24"/>
        </w:rPr>
        <w:t>1</w:t>
      </w:r>
      <w:r w:rsidR="008A0B01" w:rsidRPr="00BA1F14">
        <w:rPr>
          <w:rFonts w:ascii="Times New Roman" w:hAnsi="Times New Roman" w:cs="Times New Roman"/>
          <w:spacing w:val="4"/>
          <w:sz w:val="24"/>
          <w:szCs w:val="24"/>
        </w:rPr>
        <w:t xml:space="preserve"> do ogłoszenia o naborze wniosków na dofinansowanie zadań w ramach Funduszu Dróg Samorządowych.</w:t>
      </w:r>
    </w:p>
    <w:p w:rsidR="00971598" w:rsidRPr="001E415B" w:rsidRDefault="00327143" w:rsidP="00E879DB">
      <w:pPr>
        <w:pStyle w:val="Nagwek10"/>
        <w:keepNext/>
        <w:keepLines/>
        <w:numPr>
          <w:ilvl w:val="0"/>
          <w:numId w:val="3"/>
        </w:numPr>
        <w:shd w:val="clear" w:color="auto" w:fill="auto"/>
        <w:spacing w:after="120" w:line="320" w:lineRule="atLeast"/>
        <w:ind w:left="357" w:hanging="357"/>
        <w:jc w:val="both"/>
        <w:rPr>
          <w:rFonts w:ascii="Times New Roman" w:hAnsi="Times New Roman" w:cs="Times New Roman"/>
          <w:spacing w:val="4"/>
          <w:sz w:val="24"/>
          <w:szCs w:val="24"/>
        </w:rPr>
      </w:pPr>
      <w:r>
        <w:rPr>
          <w:rFonts w:ascii="Times New Roman" w:hAnsi="Times New Roman" w:cs="Times New Roman"/>
          <w:spacing w:val="4"/>
          <w:sz w:val="24"/>
          <w:szCs w:val="24"/>
        </w:rPr>
        <w:t>Informacje</w:t>
      </w:r>
      <w:r w:rsidR="00971598" w:rsidRPr="001E415B">
        <w:rPr>
          <w:rFonts w:ascii="Times New Roman" w:hAnsi="Times New Roman" w:cs="Times New Roman"/>
          <w:spacing w:val="4"/>
          <w:sz w:val="24"/>
          <w:szCs w:val="24"/>
        </w:rPr>
        <w:t xml:space="preserve"> szczegółowe (według pozycji wniosku):</w:t>
      </w:r>
    </w:p>
    <w:p w:rsidR="00F50FD6" w:rsidRPr="00F50FD6" w:rsidRDefault="00405499" w:rsidP="00F50FD6">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pkt 1</w:t>
      </w:r>
      <w:r w:rsidRPr="001E415B">
        <w:rPr>
          <w:rFonts w:ascii="Times New Roman" w:hAnsi="Times New Roman" w:cs="Times New Roman"/>
          <w:spacing w:val="4"/>
          <w:sz w:val="24"/>
          <w:szCs w:val="24"/>
        </w:rPr>
        <w:t xml:space="preserve"> </w:t>
      </w:r>
      <w:r w:rsidR="005A1F50"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t>
      </w:r>
      <w:r w:rsidR="005A1F50" w:rsidRPr="001E415B">
        <w:rPr>
          <w:rFonts w:ascii="Times New Roman" w:hAnsi="Times New Roman" w:cs="Times New Roman"/>
          <w:spacing w:val="4"/>
          <w:sz w:val="24"/>
          <w:szCs w:val="24"/>
        </w:rPr>
        <w:t>należy wpisać nazwę ustawowego zarządcy drogi, która jest przed</w:t>
      </w:r>
      <w:r w:rsidR="00F50FD6">
        <w:rPr>
          <w:rFonts w:ascii="Times New Roman" w:hAnsi="Times New Roman" w:cs="Times New Roman"/>
          <w:spacing w:val="4"/>
          <w:sz w:val="24"/>
          <w:szCs w:val="24"/>
        </w:rPr>
        <w:t xml:space="preserve">miotem </w:t>
      </w:r>
      <w:r w:rsidR="00F50FD6" w:rsidRPr="004B1148">
        <w:rPr>
          <w:rFonts w:ascii="Times New Roman" w:hAnsi="Times New Roman" w:cs="Times New Roman"/>
          <w:spacing w:val="4"/>
          <w:sz w:val="24"/>
          <w:szCs w:val="24"/>
        </w:rPr>
        <w:t xml:space="preserve">wniosku, zgodnie z art. 19 ust. 2 ustawa z dnia 21 marca 1985 r. </w:t>
      </w:r>
      <w:r w:rsidR="00F50FD6" w:rsidRPr="004B1148">
        <w:rPr>
          <w:rFonts w:ascii="Times New Roman" w:hAnsi="Times New Roman" w:cs="Times New Roman"/>
          <w:i/>
          <w:spacing w:val="4"/>
          <w:sz w:val="24"/>
          <w:szCs w:val="24"/>
        </w:rPr>
        <w:t>o drogach publicznych</w:t>
      </w:r>
      <w:r w:rsidR="00F50FD6" w:rsidRPr="004B1148">
        <w:rPr>
          <w:rFonts w:ascii="Times New Roman" w:hAnsi="Times New Roman" w:cs="Times New Roman"/>
          <w:spacing w:val="4"/>
          <w:sz w:val="24"/>
          <w:szCs w:val="24"/>
        </w:rPr>
        <w:t>. Zarządcą drogi, dla dróg powiatowych jest zarząd powiatu a dla gminnych - wójt (burmistrz, prezydent miasta).</w:t>
      </w:r>
    </w:p>
    <w:p w:rsidR="00971598"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 xml:space="preserve">pkt </w:t>
      </w:r>
      <w:r w:rsidR="00D556F9" w:rsidRPr="00327143">
        <w:rPr>
          <w:rFonts w:ascii="Times New Roman" w:hAnsi="Times New Roman" w:cs="Times New Roman"/>
          <w:b/>
          <w:spacing w:val="4"/>
          <w:sz w:val="24"/>
          <w:szCs w:val="24"/>
        </w:rPr>
        <w:t>2</w:t>
      </w:r>
      <w:r w:rsidRPr="001E415B">
        <w:rPr>
          <w:rFonts w:ascii="Times New Roman" w:hAnsi="Times New Roman" w:cs="Times New Roman"/>
          <w:spacing w:val="4"/>
          <w:sz w:val="24"/>
          <w:szCs w:val="24"/>
        </w:rPr>
        <w:t xml:space="preserve"> </w:t>
      </w:r>
      <w:r w:rsidR="00CB7A5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należy </w:t>
      </w:r>
      <w:r w:rsidR="005A1F50" w:rsidRPr="001E415B">
        <w:rPr>
          <w:rFonts w:ascii="Times New Roman" w:hAnsi="Times New Roman" w:cs="Times New Roman"/>
          <w:spacing w:val="4"/>
          <w:sz w:val="24"/>
          <w:szCs w:val="24"/>
        </w:rPr>
        <w:t>zamieścić pieczęć jednostki</w:t>
      </w:r>
      <w:r w:rsidRPr="001E415B">
        <w:rPr>
          <w:rFonts w:ascii="Times New Roman" w:hAnsi="Times New Roman" w:cs="Times New Roman"/>
          <w:spacing w:val="4"/>
          <w:sz w:val="24"/>
          <w:szCs w:val="24"/>
        </w:rPr>
        <w:t xml:space="preserve"> </w:t>
      </w:r>
      <w:r w:rsidR="00D556F9" w:rsidRPr="001E415B">
        <w:rPr>
          <w:rFonts w:ascii="Times New Roman" w:hAnsi="Times New Roman" w:cs="Times New Roman"/>
          <w:spacing w:val="4"/>
          <w:sz w:val="24"/>
          <w:szCs w:val="24"/>
        </w:rPr>
        <w:t xml:space="preserve">samorządu </w:t>
      </w:r>
      <w:r w:rsidRPr="001E415B">
        <w:rPr>
          <w:rFonts w:ascii="Times New Roman" w:hAnsi="Times New Roman" w:cs="Times New Roman"/>
          <w:spacing w:val="4"/>
          <w:sz w:val="24"/>
          <w:szCs w:val="24"/>
        </w:rPr>
        <w:t>terytorialnego</w:t>
      </w:r>
      <w:r w:rsidR="005A1F50" w:rsidRPr="001E415B">
        <w:rPr>
          <w:rFonts w:ascii="Times New Roman" w:hAnsi="Times New Roman" w:cs="Times New Roman"/>
          <w:spacing w:val="4"/>
          <w:sz w:val="24"/>
          <w:szCs w:val="24"/>
        </w:rPr>
        <w:t>.</w:t>
      </w:r>
    </w:p>
    <w:p w:rsidR="00327143" w:rsidRPr="00B5117D" w:rsidRDefault="00327143" w:rsidP="00B5117D">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27143">
        <w:rPr>
          <w:rFonts w:ascii="Times New Roman" w:hAnsi="Times New Roman" w:cs="Times New Roman"/>
          <w:b/>
          <w:spacing w:val="4"/>
          <w:sz w:val="24"/>
          <w:szCs w:val="24"/>
        </w:rPr>
        <w:t>pkt 3</w:t>
      </w:r>
      <w:r w:rsidRPr="001E415B">
        <w:rPr>
          <w:rFonts w:ascii="Times New Roman" w:hAnsi="Times New Roman" w:cs="Times New Roman"/>
          <w:spacing w:val="4"/>
          <w:sz w:val="24"/>
          <w:szCs w:val="24"/>
        </w:rPr>
        <w:t xml:space="preserve"> – </w:t>
      </w:r>
      <w:r w:rsidR="00B5117D" w:rsidRPr="004B1148">
        <w:rPr>
          <w:rFonts w:ascii="Times New Roman" w:hAnsi="Times New Roman" w:cs="Times New Roman"/>
          <w:spacing w:val="4"/>
          <w:sz w:val="24"/>
          <w:szCs w:val="24"/>
        </w:rPr>
        <w:t xml:space="preserve">należy wskazać </w:t>
      </w:r>
      <w:r w:rsidR="004B1148">
        <w:rPr>
          <w:rFonts w:ascii="Times New Roman" w:hAnsi="Times New Roman" w:cs="Times New Roman"/>
          <w:spacing w:val="4"/>
          <w:sz w:val="24"/>
          <w:szCs w:val="24"/>
        </w:rPr>
        <w:t>kategorię</w:t>
      </w:r>
      <w:r w:rsidR="00B5117D" w:rsidRPr="004B1148">
        <w:rPr>
          <w:rFonts w:ascii="Times New Roman" w:hAnsi="Times New Roman" w:cs="Times New Roman"/>
          <w:spacing w:val="4"/>
          <w:sz w:val="24"/>
          <w:szCs w:val="24"/>
        </w:rPr>
        <w:t xml:space="preserve"> drogi, kt</w:t>
      </w:r>
      <w:r w:rsidR="004B1148">
        <w:rPr>
          <w:rFonts w:ascii="Times New Roman" w:hAnsi="Times New Roman" w:cs="Times New Roman"/>
          <w:spacing w:val="4"/>
          <w:sz w:val="24"/>
          <w:szCs w:val="24"/>
        </w:rPr>
        <w:t>óra jest przedmiotem wniosku, w </w:t>
      </w:r>
      <w:r w:rsidR="00B5117D" w:rsidRPr="004B1148">
        <w:rPr>
          <w:rFonts w:ascii="Times New Roman" w:hAnsi="Times New Roman" w:cs="Times New Roman"/>
          <w:spacing w:val="4"/>
          <w:sz w:val="24"/>
          <w:szCs w:val="24"/>
        </w:rPr>
        <w:t>szczególności w przypadku braku kategorii należy wybrać odpowied</w:t>
      </w:r>
      <w:r w:rsidR="004B1148">
        <w:rPr>
          <w:rFonts w:ascii="Times New Roman" w:hAnsi="Times New Roman" w:cs="Times New Roman"/>
          <w:spacing w:val="4"/>
          <w:sz w:val="24"/>
          <w:szCs w:val="24"/>
        </w:rPr>
        <w:t xml:space="preserve">nio – </w:t>
      </w:r>
      <w:r w:rsidR="00976552">
        <w:rPr>
          <w:rFonts w:ascii="Times New Roman" w:hAnsi="Times New Roman" w:cs="Times New Roman"/>
          <w:spacing w:val="4"/>
          <w:sz w:val="24"/>
          <w:szCs w:val="24"/>
        </w:rPr>
        <w:t>,,</w:t>
      </w:r>
      <w:r w:rsidR="004B1148">
        <w:rPr>
          <w:rFonts w:ascii="Times New Roman" w:hAnsi="Times New Roman" w:cs="Times New Roman"/>
          <w:spacing w:val="4"/>
          <w:sz w:val="24"/>
          <w:szCs w:val="24"/>
        </w:rPr>
        <w:t>droga wewnętrzna</w:t>
      </w:r>
      <w:r w:rsidR="00976552">
        <w:rPr>
          <w:rFonts w:ascii="Times New Roman" w:hAnsi="Times New Roman" w:cs="Times New Roman"/>
          <w:spacing w:val="4"/>
          <w:sz w:val="24"/>
          <w:szCs w:val="24"/>
        </w:rPr>
        <w:t>”</w:t>
      </w:r>
      <w:r w:rsidR="004B1148">
        <w:rPr>
          <w:rFonts w:ascii="Times New Roman" w:hAnsi="Times New Roman" w:cs="Times New Roman"/>
          <w:spacing w:val="4"/>
          <w:sz w:val="24"/>
          <w:szCs w:val="24"/>
        </w:rPr>
        <w:t xml:space="preserve"> lub </w:t>
      </w:r>
      <w:r w:rsidR="00976552">
        <w:rPr>
          <w:rFonts w:ascii="Times New Roman" w:hAnsi="Times New Roman" w:cs="Times New Roman"/>
          <w:spacing w:val="4"/>
          <w:sz w:val="24"/>
          <w:szCs w:val="24"/>
        </w:rPr>
        <w:t>,,</w:t>
      </w:r>
      <w:r w:rsidR="004B1148">
        <w:rPr>
          <w:rFonts w:ascii="Times New Roman" w:hAnsi="Times New Roman" w:cs="Times New Roman"/>
          <w:spacing w:val="4"/>
          <w:sz w:val="24"/>
          <w:szCs w:val="24"/>
        </w:rPr>
        <w:t>brak</w:t>
      </w:r>
      <w:r w:rsidR="00976552">
        <w:rPr>
          <w:rFonts w:ascii="Times New Roman" w:hAnsi="Times New Roman" w:cs="Times New Roman"/>
          <w:spacing w:val="4"/>
          <w:sz w:val="24"/>
          <w:szCs w:val="24"/>
        </w:rPr>
        <w:t>”</w:t>
      </w:r>
      <w:r w:rsidR="00B5117D" w:rsidRPr="004B1148">
        <w:rPr>
          <w:rFonts w:ascii="Times New Roman" w:hAnsi="Times New Roman" w:cs="Times New Roman"/>
          <w:spacing w:val="4"/>
          <w:sz w:val="24"/>
          <w:szCs w:val="24"/>
        </w:rPr>
        <w:t xml:space="preserve"> w przypadku budowy drogi. Podanie numeru drogi jest wymagane, jeżeli droga jest drogą publiczną i ma nadany</w:t>
      </w:r>
      <w:r w:rsidR="00B5117D" w:rsidRPr="00B5117D">
        <w:rPr>
          <w:rFonts w:ascii="Times New Roman" w:hAnsi="Times New Roman" w:cs="Times New Roman"/>
          <w:spacing w:val="4"/>
          <w:sz w:val="24"/>
          <w:szCs w:val="24"/>
        </w:rPr>
        <w:t xml:space="preserve"> numer w formacie 000000K – dla drogi gminnej, 0000K – dla drogi powiatowej. </w:t>
      </w:r>
      <w:r w:rsidR="00B5117D" w:rsidRPr="00B5117D">
        <w:rPr>
          <w:rStyle w:val="Teksttreci3Bezkursywy"/>
          <w:rFonts w:ascii="Times New Roman" w:hAnsi="Times New Roman" w:cs="Times New Roman"/>
          <w:i w:val="0"/>
          <w:spacing w:val="4"/>
          <w:sz w:val="24"/>
          <w:szCs w:val="24"/>
        </w:rPr>
        <w:t>W sytuacji, gdy droga nie ma nadanego numeru, w pkt 4 wniosku należy wpisać</w:t>
      </w:r>
      <w:r w:rsidR="00B5117D" w:rsidRPr="00B5117D">
        <w:rPr>
          <w:rStyle w:val="Teksttreci3Bezkursywy"/>
          <w:rFonts w:ascii="Times New Roman" w:hAnsi="Times New Roman" w:cs="Times New Roman"/>
          <w:spacing w:val="4"/>
          <w:sz w:val="24"/>
          <w:szCs w:val="24"/>
        </w:rPr>
        <w:t xml:space="preserve"> „</w:t>
      </w:r>
      <w:r w:rsidR="00B5117D" w:rsidRPr="005F35BD">
        <w:rPr>
          <w:rFonts w:ascii="Times New Roman" w:hAnsi="Times New Roman" w:cs="Times New Roman"/>
          <w:spacing w:val="4"/>
          <w:sz w:val="24"/>
          <w:szCs w:val="24"/>
        </w:rPr>
        <w:t>Brak numeru drogi</w:t>
      </w:r>
      <w:r w:rsidR="00B5117D" w:rsidRPr="00B5117D">
        <w:rPr>
          <w:rFonts w:ascii="Times New Roman" w:hAnsi="Times New Roman" w:cs="Times New Roman"/>
          <w:spacing w:val="4"/>
          <w:sz w:val="24"/>
          <w:szCs w:val="24"/>
        </w:rPr>
        <w:t>”.</w:t>
      </w:r>
    </w:p>
    <w:p w:rsidR="00971598" w:rsidRPr="001E415B" w:rsidRDefault="00971598" w:rsidP="0052238E">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B5117D">
        <w:rPr>
          <w:rFonts w:ascii="Times New Roman" w:hAnsi="Times New Roman" w:cs="Times New Roman"/>
          <w:b/>
          <w:spacing w:val="4"/>
          <w:sz w:val="24"/>
          <w:szCs w:val="24"/>
        </w:rPr>
        <w:t>4</w:t>
      </w:r>
      <w:r w:rsidRPr="001E415B">
        <w:rPr>
          <w:rFonts w:ascii="Times New Roman" w:hAnsi="Times New Roman" w:cs="Times New Roman"/>
          <w:spacing w:val="4"/>
          <w:sz w:val="24"/>
          <w:szCs w:val="24"/>
        </w:rPr>
        <w:t xml:space="preserve"> </w:t>
      </w:r>
      <w:r w:rsidR="00CB7A51"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n</w:t>
      </w:r>
      <w:r w:rsidR="00CB7A51" w:rsidRPr="001E415B">
        <w:rPr>
          <w:rFonts w:ascii="Times New Roman" w:hAnsi="Times New Roman" w:cs="Times New Roman"/>
          <w:spacing w:val="4"/>
          <w:sz w:val="24"/>
          <w:szCs w:val="24"/>
        </w:rPr>
        <w:t>a</w:t>
      </w:r>
      <w:r w:rsidRPr="001E415B">
        <w:rPr>
          <w:rFonts w:ascii="Times New Roman" w:hAnsi="Times New Roman" w:cs="Times New Roman"/>
          <w:spacing w:val="4"/>
          <w:sz w:val="24"/>
          <w:szCs w:val="24"/>
        </w:rPr>
        <w:t>zw</w:t>
      </w:r>
      <w:r w:rsidR="00CD4701" w:rsidRPr="001E415B">
        <w:rPr>
          <w:rFonts w:ascii="Times New Roman" w:hAnsi="Times New Roman" w:cs="Times New Roman"/>
          <w:spacing w:val="4"/>
          <w:sz w:val="24"/>
          <w:szCs w:val="24"/>
        </w:rPr>
        <w:t>ę</w:t>
      </w:r>
      <w:r w:rsidRPr="001E415B">
        <w:rPr>
          <w:rFonts w:ascii="Times New Roman" w:hAnsi="Times New Roman" w:cs="Times New Roman"/>
          <w:spacing w:val="4"/>
          <w:sz w:val="24"/>
          <w:szCs w:val="24"/>
        </w:rPr>
        <w:t xml:space="preserve"> </w:t>
      </w:r>
      <w:r w:rsidR="006B6700" w:rsidRPr="001E415B">
        <w:rPr>
          <w:rFonts w:ascii="Times New Roman" w:hAnsi="Times New Roman" w:cs="Times New Roman"/>
          <w:spacing w:val="4"/>
          <w:sz w:val="24"/>
          <w:szCs w:val="24"/>
        </w:rPr>
        <w:t xml:space="preserve">zadania </w:t>
      </w:r>
      <w:r w:rsidR="00CD4701" w:rsidRPr="001E415B">
        <w:rPr>
          <w:rFonts w:ascii="Times New Roman" w:hAnsi="Times New Roman" w:cs="Times New Roman"/>
          <w:spacing w:val="4"/>
          <w:sz w:val="24"/>
          <w:szCs w:val="24"/>
        </w:rPr>
        <w:t>należy określić w</w:t>
      </w:r>
      <w:r w:rsidR="004F0503" w:rsidRPr="001E415B">
        <w:rPr>
          <w:rFonts w:ascii="Times New Roman" w:hAnsi="Times New Roman" w:cs="Times New Roman"/>
          <w:spacing w:val="4"/>
          <w:sz w:val="24"/>
          <w:szCs w:val="24"/>
        </w:rPr>
        <w:t>edług</w:t>
      </w:r>
      <w:r w:rsidR="00CD4701" w:rsidRPr="001E415B">
        <w:rPr>
          <w:rFonts w:ascii="Times New Roman" w:hAnsi="Times New Roman" w:cs="Times New Roman"/>
          <w:spacing w:val="4"/>
          <w:sz w:val="24"/>
          <w:szCs w:val="24"/>
        </w:rPr>
        <w:t xml:space="preserve"> poniższego wzoru</w:t>
      </w:r>
      <w:r w:rsidR="006B6700" w:rsidRPr="001E415B">
        <w:rPr>
          <w:rFonts w:ascii="Times New Roman" w:hAnsi="Times New Roman" w:cs="Times New Roman"/>
          <w:spacing w:val="4"/>
          <w:sz w:val="24"/>
          <w:szCs w:val="24"/>
        </w:rPr>
        <w:t>:</w:t>
      </w:r>
    </w:p>
    <w:p w:rsidR="00D17561" w:rsidRPr="008A559C" w:rsidRDefault="00D17561" w:rsidP="00D17561">
      <w:pPr>
        <w:spacing w:line="320" w:lineRule="atLeast"/>
        <w:jc w:val="both"/>
        <w:rPr>
          <w:rFonts w:ascii="Times New Roman" w:hAnsi="Times New Roman" w:cs="Times New Roman"/>
          <w:spacing w:val="4"/>
        </w:rPr>
      </w:pPr>
      <w:r w:rsidRPr="008A559C">
        <w:rPr>
          <w:rFonts w:ascii="Times New Roman" w:hAnsi="Times New Roman" w:cs="Times New Roman"/>
          <w:i/>
          <w:spacing w:val="4"/>
        </w:rPr>
        <w:t>Budowa/przebudowa/remont drogi</w:t>
      </w:r>
      <w:r w:rsidRPr="008A559C">
        <w:rPr>
          <w:rFonts w:ascii="Times New Roman" w:hAnsi="Times New Roman" w:cs="Times New Roman"/>
          <w:spacing w:val="4"/>
        </w:rPr>
        <w:t xml:space="preserve"> </w:t>
      </w:r>
      <w:r w:rsidRPr="008A559C">
        <w:rPr>
          <w:rFonts w:ascii="Times New Roman" w:hAnsi="Times New Roman" w:cs="Times New Roman"/>
          <w:i/>
          <w:spacing w:val="4"/>
        </w:rPr>
        <w:t>gminnej/drogi powiatowej</w:t>
      </w:r>
      <w:r w:rsidRPr="008A559C">
        <w:rPr>
          <w:rFonts w:ascii="Times New Roman" w:hAnsi="Times New Roman" w:cs="Times New Roman"/>
          <w:spacing w:val="4"/>
        </w:rPr>
        <w:t xml:space="preserve"> </w:t>
      </w:r>
      <w:r w:rsidRPr="008A559C">
        <w:rPr>
          <w:rFonts w:ascii="Times New Roman" w:hAnsi="Times New Roman" w:cs="Times New Roman"/>
          <w:i/>
          <w:spacing w:val="4"/>
        </w:rPr>
        <w:t>000000K w km od xx+ yyy do km xx+ yyy w miejscowości ….., Powiat/Gmina…..</w:t>
      </w:r>
    </w:p>
    <w:p w:rsidR="00D17561" w:rsidRPr="008A559C" w:rsidRDefault="00D17561" w:rsidP="00D17561">
      <w:pPr>
        <w:spacing w:line="320" w:lineRule="atLeast"/>
        <w:jc w:val="both"/>
        <w:rPr>
          <w:rFonts w:ascii="Times New Roman" w:hAnsi="Times New Roman" w:cs="Times New Roman"/>
          <w:spacing w:val="4"/>
        </w:rPr>
      </w:pPr>
      <w:r w:rsidRPr="008A559C">
        <w:rPr>
          <w:rFonts w:ascii="Times New Roman" w:hAnsi="Times New Roman" w:cs="Times New Roman"/>
          <w:spacing w:val="4"/>
        </w:rPr>
        <w:t>xx – całkowita liczba kilometrów od początku drogi;</w:t>
      </w:r>
    </w:p>
    <w:p w:rsidR="00D17561" w:rsidRPr="008A559C" w:rsidRDefault="00D17561" w:rsidP="00D17561">
      <w:pPr>
        <w:spacing w:line="320" w:lineRule="atLeast"/>
        <w:jc w:val="both"/>
        <w:rPr>
          <w:rFonts w:ascii="Times New Roman" w:hAnsi="Times New Roman" w:cs="Times New Roman"/>
          <w:spacing w:val="4"/>
        </w:rPr>
      </w:pPr>
      <w:r w:rsidRPr="008A559C">
        <w:rPr>
          <w:rFonts w:ascii="Times New Roman" w:hAnsi="Times New Roman" w:cs="Times New Roman"/>
          <w:spacing w:val="4"/>
        </w:rPr>
        <w:t>yyy – całkowita liczba metrów liczona od ostatniego pełnego kilometra.</w:t>
      </w:r>
    </w:p>
    <w:p w:rsidR="00D17561" w:rsidRPr="008A559C" w:rsidRDefault="00D17561" w:rsidP="00D17561">
      <w:pPr>
        <w:spacing w:line="320" w:lineRule="atLeast"/>
        <w:jc w:val="both"/>
        <w:rPr>
          <w:rFonts w:ascii="Times New Roman" w:hAnsi="Times New Roman" w:cs="Times New Roman"/>
          <w:spacing w:val="4"/>
        </w:rPr>
      </w:pPr>
    </w:p>
    <w:p w:rsidR="00D17561" w:rsidRPr="008A559C" w:rsidRDefault="00D17561" w:rsidP="00D17561">
      <w:pPr>
        <w:spacing w:line="320" w:lineRule="atLeast"/>
        <w:jc w:val="both"/>
        <w:rPr>
          <w:rFonts w:ascii="Times New Roman" w:hAnsi="Times New Roman" w:cs="Times New Roman"/>
          <w:b/>
          <w:spacing w:val="4"/>
        </w:rPr>
      </w:pPr>
      <w:r w:rsidRPr="008A559C">
        <w:rPr>
          <w:rFonts w:ascii="Times New Roman" w:hAnsi="Times New Roman" w:cs="Times New Roman"/>
          <w:b/>
          <w:spacing w:val="4"/>
        </w:rPr>
        <w:t>W przypadku, podziału zadania na odcinki lub występowania w ciągu drogi obiektu inżynierskiego, sięgacza lub skrzyżowania ww. nazwę zadania należy uzupełnić o stosowne zapisy uszczegóławiające zakres zadania:</w:t>
      </w:r>
    </w:p>
    <w:p w:rsidR="00D17561" w:rsidRPr="008A559C" w:rsidRDefault="00D17561" w:rsidP="00D17561">
      <w:pPr>
        <w:spacing w:line="320" w:lineRule="atLeast"/>
        <w:jc w:val="both"/>
        <w:rPr>
          <w:rFonts w:ascii="Times New Roman" w:hAnsi="Times New Roman" w:cs="Times New Roman"/>
          <w:spacing w:val="4"/>
        </w:rPr>
      </w:pPr>
      <w:r w:rsidRPr="008A559C">
        <w:rPr>
          <w:rFonts w:ascii="Times New Roman" w:hAnsi="Times New Roman" w:cs="Times New Roman"/>
          <w:i/>
          <w:spacing w:val="4"/>
        </w:rPr>
        <w:t>Budowa/przebudowa/remont drogi</w:t>
      </w:r>
      <w:r w:rsidRPr="008A559C">
        <w:rPr>
          <w:rFonts w:ascii="Times New Roman" w:hAnsi="Times New Roman" w:cs="Times New Roman"/>
          <w:spacing w:val="4"/>
        </w:rPr>
        <w:t xml:space="preserve"> </w:t>
      </w:r>
      <w:r w:rsidRPr="008A559C">
        <w:rPr>
          <w:rFonts w:ascii="Times New Roman" w:hAnsi="Times New Roman" w:cs="Times New Roman"/>
          <w:i/>
          <w:spacing w:val="4"/>
        </w:rPr>
        <w:t>gminnej/drogi powiatowej</w:t>
      </w:r>
      <w:r w:rsidRPr="008A559C">
        <w:rPr>
          <w:rFonts w:ascii="Times New Roman" w:hAnsi="Times New Roman" w:cs="Times New Roman"/>
          <w:spacing w:val="4"/>
        </w:rPr>
        <w:t xml:space="preserve"> </w:t>
      </w:r>
      <w:r w:rsidRPr="008A559C">
        <w:rPr>
          <w:rFonts w:ascii="Times New Roman" w:hAnsi="Times New Roman" w:cs="Times New Roman"/>
          <w:i/>
          <w:spacing w:val="4"/>
        </w:rPr>
        <w:t>000000K na odcinku I - w km od xx+ yyy do km xx+ yyy, na odcinku II - w km od xx+ yyy do km xx+ yyy, na odcinku III - w km od xx+ yyy do km xx+ yyy w miejscowości ….., Powiat/Gmina…..</w:t>
      </w:r>
    </w:p>
    <w:p w:rsidR="00D17561" w:rsidRPr="008A559C" w:rsidRDefault="00D17561" w:rsidP="00D17561">
      <w:pPr>
        <w:spacing w:line="320" w:lineRule="atLeast"/>
        <w:jc w:val="both"/>
        <w:rPr>
          <w:rFonts w:ascii="Times New Roman" w:hAnsi="Times New Roman" w:cs="Times New Roman"/>
          <w:spacing w:val="4"/>
        </w:rPr>
      </w:pPr>
      <w:r w:rsidRPr="008A559C">
        <w:rPr>
          <w:rFonts w:ascii="Times New Roman" w:hAnsi="Times New Roman" w:cs="Times New Roman"/>
          <w:i/>
          <w:spacing w:val="4"/>
        </w:rPr>
        <w:t>Budowa/przebudowa/remont drogi</w:t>
      </w:r>
      <w:r w:rsidRPr="008A559C">
        <w:rPr>
          <w:rFonts w:ascii="Times New Roman" w:hAnsi="Times New Roman" w:cs="Times New Roman"/>
          <w:spacing w:val="4"/>
        </w:rPr>
        <w:t xml:space="preserve"> </w:t>
      </w:r>
      <w:r w:rsidRPr="008A559C">
        <w:rPr>
          <w:rFonts w:ascii="Times New Roman" w:hAnsi="Times New Roman" w:cs="Times New Roman"/>
          <w:i/>
          <w:spacing w:val="4"/>
        </w:rPr>
        <w:t>gminnej/drogi powiatowej</w:t>
      </w:r>
      <w:r w:rsidRPr="008A559C">
        <w:rPr>
          <w:rFonts w:ascii="Times New Roman" w:hAnsi="Times New Roman" w:cs="Times New Roman"/>
          <w:spacing w:val="4"/>
        </w:rPr>
        <w:t xml:space="preserve"> </w:t>
      </w:r>
      <w:r w:rsidRPr="008A559C">
        <w:rPr>
          <w:rFonts w:ascii="Times New Roman" w:hAnsi="Times New Roman" w:cs="Times New Roman"/>
          <w:i/>
          <w:spacing w:val="4"/>
        </w:rPr>
        <w:t>000000K w km od xx+ yyy do km xx+ yyy (sięgacz w km xx+yyy do km xx+yyy), w miejscowości ….., Powiat/Gmina…..</w:t>
      </w:r>
    </w:p>
    <w:p w:rsidR="00D17561" w:rsidRPr="008A559C" w:rsidRDefault="00D17561" w:rsidP="00D17561">
      <w:pPr>
        <w:spacing w:line="320" w:lineRule="atLeast"/>
        <w:jc w:val="both"/>
        <w:rPr>
          <w:rFonts w:ascii="Times New Roman" w:hAnsi="Times New Roman" w:cs="Times New Roman"/>
          <w:b/>
          <w:spacing w:val="4"/>
        </w:rPr>
      </w:pPr>
    </w:p>
    <w:p w:rsidR="00D17561" w:rsidRPr="008A559C" w:rsidRDefault="00D17561" w:rsidP="00D17561">
      <w:pPr>
        <w:spacing w:line="320" w:lineRule="atLeast"/>
        <w:jc w:val="both"/>
        <w:rPr>
          <w:rFonts w:ascii="Times New Roman" w:hAnsi="Times New Roman" w:cs="Times New Roman"/>
          <w:spacing w:val="4"/>
        </w:rPr>
      </w:pPr>
      <w:r w:rsidRPr="008A559C">
        <w:rPr>
          <w:rFonts w:ascii="Times New Roman" w:hAnsi="Times New Roman" w:cs="Times New Roman"/>
          <w:i/>
          <w:spacing w:val="4"/>
        </w:rPr>
        <w:t>Budowa/przebudowa/remont drogi</w:t>
      </w:r>
      <w:r w:rsidRPr="008A559C">
        <w:rPr>
          <w:rFonts w:ascii="Times New Roman" w:hAnsi="Times New Roman" w:cs="Times New Roman"/>
          <w:spacing w:val="4"/>
        </w:rPr>
        <w:t xml:space="preserve"> </w:t>
      </w:r>
      <w:r w:rsidRPr="008A559C">
        <w:rPr>
          <w:rFonts w:ascii="Times New Roman" w:hAnsi="Times New Roman" w:cs="Times New Roman"/>
          <w:i/>
          <w:spacing w:val="4"/>
        </w:rPr>
        <w:t>gminnej/drogi powiatowej</w:t>
      </w:r>
      <w:r w:rsidRPr="008A559C">
        <w:rPr>
          <w:rFonts w:ascii="Times New Roman" w:hAnsi="Times New Roman" w:cs="Times New Roman"/>
          <w:spacing w:val="4"/>
        </w:rPr>
        <w:t xml:space="preserve"> </w:t>
      </w:r>
      <w:r w:rsidRPr="008A559C">
        <w:rPr>
          <w:rFonts w:ascii="Times New Roman" w:hAnsi="Times New Roman" w:cs="Times New Roman"/>
          <w:i/>
          <w:spacing w:val="4"/>
        </w:rPr>
        <w:t>000000K w km od xx+ yyy do km xx+ yyy (obiekt mostowy w km xx+yyy do km xx+yyy), w miejscowości ….., Powiat/Gmina…..</w:t>
      </w:r>
    </w:p>
    <w:p w:rsidR="00D17561" w:rsidRPr="008A559C" w:rsidRDefault="00D17561" w:rsidP="00D17561">
      <w:pPr>
        <w:spacing w:line="320" w:lineRule="atLeast"/>
        <w:jc w:val="both"/>
        <w:rPr>
          <w:rFonts w:ascii="Times New Roman" w:hAnsi="Times New Roman" w:cs="Times New Roman"/>
          <w:b/>
          <w:spacing w:val="4"/>
        </w:rPr>
      </w:pPr>
    </w:p>
    <w:p w:rsidR="00D17561" w:rsidRDefault="00D17561" w:rsidP="00D17561">
      <w:pPr>
        <w:spacing w:line="320" w:lineRule="atLeast"/>
        <w:jc w:val="both"/>
        <w:rPr>
          <w:rFonts w:ascii="Times New Roman" w:hAnsi="Times New Roman" w:cs="Times New Roman"/>
          <w:spacing w:val="4"/>
        </w:rPr>
      </w:pPr>
      <w:r w:rsidRPr="008A559C">
        <w:rPr>
          <w:rFonts w:ascii="Times New Roman" w:hAnsi="Times New Roman" w:cs="Times New Roman"/>
          <w:i/>
          <w:spacing w:val="4"/>
        </w:rPr>
        <w:t>Budowa/przebudowa/remont drogi</w:t>
      </w:r>
      <w:r w:rsidRPr="008A559C">
        <w:rPr>
          <w:rFonts w:ascii="Times New Roman" w:hAnsi="Times New Roman" w:cs="Times New Roman"/>
          <w:spacing w:val="4"/>
        </w:rPr>
        <w:t xml:space="preserve"> </w:t>
      </w:r>
      <w:r w:rsidRPr="008A559C">
        <w:rPr>
          <w:rFonts w:ascii="Times New Roman" w:hAnsi="Times New Roman" w:cs="Times New Roman"/>
          <w:i/>
          <w:spacing w:val="4"/>
        </w:rPr>
        <w:t>gminnej/drogi powiatowej</w:t>
      </w:r>
      <w:r w:rsidRPr="008A559C">
        <w:rPr>
          <w:rFonts w:ascii="Times New Roman" w:hAnsi="Times New Roman" w:cs="Times New Roman"/>
          <w:spacing w:val="4"/>
        </w:rPr>
        <w:t xml:space="preserve"> </w:t>
      </w:r>
      <w:r w:rsidRPr="008A559C">
        <w:rPr>
          <w:rFonts w:ascii="Times New Roman" w:hAnsi="Times New Roman" w:cs="Times New Roman"/>
          <w:i/>
          <w:spacing w:val="4"/>
        </w:rPr>
        <w:t>000000K w km od xx+ yyy do km xx+ yyy (skrzyżowanie z drogą powiatową nr 0000K w km xx+yyy), w miejscowości ….., Powiat/Gmina…..</w:t>
      </w:r>
      <w:r w:rsidRPr="008A559C">
        <w:rPr>
          <w:rFonts w:ascii="Times New Roman" w:hAnsi="Times New Roman" w:cs="Times New Roman"/>
          <w:spacing w:val="4"/>
        </w:rPr>
        <w:t>(w przypadku budowy, przebudowy lub remontu skrzyżowania drogi wyższej kategorii od drogi objętej zadaniem)</w:t>
      </w:r>
    </w:p>
    <w:p w:rsidR="00D17561" w:rsidRDefault="00D17561" w:rsidP="00913137">
      <w:pPr>
        <w:pStyle w:val="Teksttreci20"/>
        <w:spacing w:before="0" w:after="0" w:line="240" w:lineRule="auto"/>
        <w:ind w:firstLine="0"/>
        <w:rPr>
          <w:rFonts w:ascii="Times New Roman" w:hAnsi="Times New Roman" w:cs="Times New Roman"/>
          <w:spacing w:val="4"/>
          <w:sz w:val="24"/>
          <w:szCs w:val="24"/>
        </w:rPr>
      </w:pPr>
    </w:p>
    <w:p w:rsidR="002F5EF6" w:rsidRPr="001E415B" w:rsidRDefault="001E4190" w:rsidP="0052238E">
      <w:pPr>
        <w:pStyle w:val="Teksttreci30"/>
        <w:shd w:val="clear" w:color="auto" w:fill="auto"/>
        <w:spacing w:after="120" w:line="320" w:lineRule="atLeast"/>
        <w:rPr>
          <w:rStyle w:val="Teksttreci3Bezkursywy"/>
          <w:rFonts w:ascii="Times New Roman" w:hAnsi="Times New Roman" w:cs="Times New Roman"/>
          <w:spacing w:val="4"/>
          <w:sz w:val="24"/>
          <w:szCs w:val="24"/>
        </w:rPr>
      </w:pPr>
      <w:r w:rsidRPr="00D865FA">
        <w:rPr>
          <w:rStyle w:val="Teksttreci3Bezkursywy"/>
          <w:rFonts w:ascii="Times New Roman" w:hAnsi="Times New Roman" w:cs="Times New Roman"/>
          <w:spacing w:val="4"/>
          <w:sz w:val="24"/>
          <w:szCs w:val="24"/>
        </w:rPr>
        <w:t>Nazwa zadania powinna uwzględniać zapisy wskazane wg. powyższego wzoru, nie należy stosować skrótów</w:t>
      </w:r>
      <w:r w:rsidR="009479D9" w:rsidRPr="00D865FA">
        <w:rPr>
          <w:rStyle w:val="Teksttreci3Bezkursywy"/>
          <w:rFonts w:ascii="Times New Roman" w:hAnsi="Times New Roman" w:cs="Times New Roman"/>
          <w:spacing w:val="4"/>
          <w:sz w:val="24"/>
          <w:szCs w:val="24"/>
        </w:rPr>
        <w:t xml:space="preserve"> (np. msc., itp.)</w:t>
      </w:r>
      <w:r w:rsidRPr="00D865FA">
        <w:rPr>
          <w:rStyle w:val="Teksttreci3Bezkursywy"/>
          <w:rFonts w:ascii="Times New Roman" w:hAnsi="Times New Roman" w:cs="Times New Roman"/>
          <w:spacing w:val="4"/>
          <w:sz w:val="24"/>
          <w:szCs w:val="24"/>
        </w:rPr>
        <w:t>, modyfikacji zapisu</w:t>
      </w:r>
      <w:r w:rsidR="009479D9" w:rsidRPr="00D865FA">
        <w:rPr>
          <w:rStyle w:val="Teksttreci3Bezkursywy"/>
          <w:rFonts w:ascii="Times New Roman" w:hAnsi="Times New Roman" w:cs="Times New Roman"/>
          <w:spacing w:val="4"/>
          <w:sz w:val="24"/>
          <w:szCs w:val="24"/>
        </w:rPr>
        <w:t xml:space="preserve"> (np. wprowadzania dodatkowych zapisów: na ,,(…) polega na wykonaniu kanalizacji, chodnika”; ,,(…) zapewni kompleksowe połączenie”, itp.)</w:t>
      </w:r>
      <w:r w:rsidRPr="00D865FA">
        <w:rPr>
          <w:rStyle w:val="Teksttreci3Bezkursywy"/>
          <w:rFonts w:ascii="Times New Roman" w:hAnsi="Times New Roman" w:cs="Times New Roman"/>
          <w:spacing w:val="4"/>
          <w:sz w:val="24"/>
          <w:szCs w:val="24"/>
        </w:rPr>
        <w:t xml:space="preserve"> oraz zachować zapis dużymi literami</w:t>
      </w:r>
      <w:r w:rsidR="009479D9" w:rsidRPr="00D865FA">
        <w:rPr>
          <w:rStyle w:val="Teksttreci3Bezkursywy"/>
          <w:rFonts w:ascii="Times New Roman" w:hAnsi="Times New Roman" w:cs="Times New Roman"/>
          <w:spacing w:val="4"/>
          <w:sz w:val="24"/>
          <w:szCs w:val="24"/>
        </w:rPr>
        <w:t xml:space="preserve"> </w:t>
      </w:r>
      <w:r w:rsidR="009479D9" w:rsidRPr="00D865FA">
        <w:rPr>
          <w:rFonts w:ascii="Times New Roman" w:hAnsi="Times New Roman" w:cs="Times New Roman"/>
          <w:i w:val="0"/>
          <w:spacing w:val="4"/>
          <w:sz w:val="24"/>
          <w:szCs w:val="24"/>
        </w:rPr>
        <w:t>(np.: nazwy własne Powiat, Gmina, itp.)</w:t>
      </w:r>
      <w:r w:rsidRPr="00D865FA">
        <w:rPr>
          <w:rStyle w:val="Teksttreci3Bezkursywy"/>
          <w:rFonts w:ascii="Times New Roman" w:hAnsi="Times New Roman" w:cs="Times New Roman"/>
          <w:i/>
          <w:spacing w:val="4"/>
          <w:sz w:val="24"/>
          <w:szCs w:val="24"/>
        </w:rPr>
        <w:t>.</w:t>
      </w:r>
    </w:p>
    <w:p w:rsidR="000A6F91" w:rsidRDefault="000A6F91" w:rsidP="00E879DB">
      <w:pPr>
        <w:pStyle w:val="Teksttreci30"/>
        <w:shd w:val="clear" w:color="auto" w:fill="auto"/>
        <w:spacing w:after="120" w:line="320" w:lineRule="atLeast"/>
        <w:rPr>
          <w:rFonts w:ascii="Times New Roman" w:hAnsi="Times New Roman" w:cs="Times New Roman"/>
          <w:i w:val="0"/>
          <w:iCs w:val="0"/>
          <w:spacing w:val="4"/>
          <w:sz w:val="24"/>
          <w:szCs w:val="24"/>
        </w:rPr>
      </w:pPr>
      <w:r w:rsidRPr="001E415B">
        <w:rPr>
          <w:rFonts w:ascii="Times New Roman" w:eastAsia="Arial Unicode MS" w:hAnsi="Times New Roman" w:cs="Times New Roman"/>
          <w:b/>
          <w:i w:val="0"/>
          <w:spacing w:val="4"/>
          <w:sz w:val="24"/>
          <w:szCs w:val="24"/>
          <w:lang w:bidi="ar-SA"/>
        </w:rPr>
        <w:t>UWAGA!</w:t>
      </w:r>
      <w:r w:rsidRPr="001E415B">
        <w:rPr>
          <w:rFonts w:ascii="Times New Roman" w:eastAsia="Arial Unicode MS" w:hAnsi="Times New Roman" w:cs="Times New Roman"/>
          <w:b/>
          <w:spacing w:val="4"/>
          <w:sz w:val="24"/>
          <w:szCs w:val="24"/>
          <w:lang w:bidi="ar-SA"/>
        </w:rPr>
        <w:t xml:space="preserve"> </w:t>
      </w:r>
      <w:r w:rsidRPr="001E415B">
        <w:rPr>
          <w:rStyle w:val="Teksttreci3Bezkursywy"/>
          <w:rFonts w:ascii="Times New Roman" w:hAnsi="Times New Roman" w:cs="Times New Roman"/>
          <w:spacing w:val="4"/>
          <w:sz w:val="24"/>
          <w:szCs w:val="24"/>
        </w:rPr>
        <w:t>Kilometraż początkowy</w:t>
      </w:r>
      <w:r w:rsidR="003A5E80" w:rsidRPr="001E415B">
        <w:rPr>
          <w:rStyle w:val="Teksttreci3Bezkursywy"/>
          <w:rFonts w:ascii="Times New Roman" w:hAnsi="Times New Roman" w:cs="Times New Roman"/>
          <w:spacing w:val="4"/>
          <w:sz w:val="24"/>
          <w:szCs w:val="24"/>
        </w:rPr>
        <w:t xml:space="preserve"> i końcowy</w:t>
      </w:r>
      <w:r w:rsidRPr="001E415B">
        <w:rPr>
          <w:rStyle w:val="Teksttreci3Bezkursywy"/>
          <w:rFonts w:ascii="Times New Roman" w:hAnsi="Times New Roman" w:cs="Times New Roman"/>
          <w:spacing w:val="4"/>
          <w:sz w:val="24"/>
          <w:szCs w:val="24"/>
        </w:rPr>
        <w:t xml:space="preserve"> zadania </w:t>
      </w:r>
      <w:r w:rsidR="00F56345" w:rsidRPr="001E415B">
        <w:rPr>
          <w:rStyle w:val="Teksttreci3Bezkursywy"/>
          <w:rFonts w:ascii="Times New Roman" w:hAnsi="Times New Roman" w:cs="Times New Roman"/>
          <w:spacing w:val="4"/>
          <w:sz w:val="24"/>
          <w:szCs w:val="24"/>
        </w:rPr>
        <w:t xml:space="preserve">to </w:t>
      </w:r>
      <w:r w:rsidRPr="001E415B">
        <w:rPr>
          <w:rStyle w:val="Teksttreci3Bezkursywy"/>
          <w:rFonts w:ascii="Times New Roman" w:hAnsi="Times New Roman" w:cs="Times New Roman"/>
          <w:spacing w:val="4"/>
          <w:sz w:val="24"/>
          <w:szCs w:val="24"/>
        </w:rPr>
        <w:t>odległość na drodze od początku tej drogi.</w:t>
      </w:r>
      <w:r w:rsidR="00DE4AD5" w:rsidRPr="001E415B">
        <w:rPr>
          <w:rStyle w:val="Teksttreci3Bezkursywy"/>
          <w:rFonts w:ascii="Times New Roman" w:hAnsi="Times New Roman" w:cs="Times New Roman"/>
          <w:spacing w:val="4"/>
          <w:sz w:val="24"/>
          <w:szCs w:val="24"/>
        </w:rPr>
        <w:t xml:space="preserve"> </w:t>
      </w:r>
      <w:r w:rsidR="00073447" w:rsidRPr="009479D9">
        <w:rPr>
          <w:rStyle w:val="Teksttreci3Bezkursywy"/>
          <w:rFonts w:ascii="Times New Roman" w:hAnsi="Times New Roman" w:cs="Times New Roman"/>
          <w:spacing w:val="4"/>
          <w:sz w:val="24"/>
          <w:szCs w:val="24"/>
        </w:rPr>
        <w:t>S</w:t>
      </w:r>
      <w:r w:rsidR="00553D79" w:rsidRPr="009479D9">
        <w:rPr>
          <w:rStyle w:val="Teksttreci3Bezkursywy"/>
          <w:rFonts w:ascii="Times New Roman" w:hAnsi="Times New Roman" w:cs="Times New Roman"/>
          <w:spacing w:val="4"/>
          <w:sz w:val="24"/>
          <w:szCs w:val="24"/>
        </w:rPr>
        <w:t>ięgacz</w:t>
      </w:r>
      <w:r w:rsidR="00073447" w:rsidRPr="009479D9">
        <w:rPr>
          <w:rStyle w:val="Teksttreci3Bezkursywy"/>
          <w:rFonts w:ascii="Times New Roman" w:hAnsi="Times New Roman" w:cs="Times New Roman"/>
          <w:spacing w:val="4"/>
          <w:sz w:val="24"/>
          <w:szCs w:val="24"/>
        </w:rPr>
        <w:t xml:space="preserve"> (droga dojazdowa)</w:t>
      </w:r>
      <w:r w:rsidR="008E4FA3" w:rsidRPr="009479D9">
        <w:rPr>
          <w:rStyle w:val="Teksttreci3Bezkursywy"/>
          <w:rFonts w:ascii="Times New Roman" w:hAnsi="Times New Roman" w:cs="Times New Roman"/>
          <w:spacing w:val="4"/>
          <w:sz w:val="24"/>
          <w:szCs w:val="24"/>
        </w:rPr>
        <w:t>, któr</w:t>
      </w:r>
      <w:r w:rsidR="00073447" w:rsidRPr="009479D9">
        <w:rPr>
          <w:rStyle w:val="Teksttreci3Bezkursywy"/>
          <w:rFonts w:ascii="Times New Roman" w:hAnsi="Times New Roman" w:cs="Times New Roman"/>
          <w:spacing w:val="4"/>
          <w:sz w:val="24"/>
          <w:szCs w:val="24"/>
        </w:rPr>
        <w:t>a</w:t>
      </w:r>
      <w:r w:rsidR="008E4FA3" w:rsidRPr="009479D9">
        <w:rPr>
          <w:rStyle w:val="Teksttreci3Bezkursywy"/>
          <w:rFonts w:ascii="Times New Roman" w:hAnsi="Times New Roman" w:cs="Times New Roman"/>
          <w:spacing w:val="4"/>
          <w:sz w:val="24"/>
          <w:szCs w:val="24"/>
        </w:rPr>
        <w:t xml:space="preserve"> posiada ten sam numer co droga objęta wnioskiem</w:t>
      </w:r>
      <w:r w:rsidR="00EA2B9E" w:rsidRPr="009479D9">
        <w:rPr>
          <w:rStyle w:val="Teksttreci3Bezkursywy"/>
          <w:rFonts w:ascii="Times New Roman" w:hAnsi="Times New Roman" w:cs="Times New Roman"/>
          <w:spacing w:val="4"/>
          <w:sz w:val="24"/>
          <w:szCs w:val="24"/>
        </w:rPr>
        <w:t xml:space="preserve">, </w:t>
      </w:r>
      <w:r w:rsidR="00073447" w:rsidRPr="009479D9">
        <w:rPr>
          <w:rStyle w:val="Teksttreci3Bezkursywy"/>
          <w:rFonts w:ascii="Times New Roman" w:hAnsi="Times New Roman" w:cs="Times New Roman"/>
          <w:spacing w:val="4"/>
          <w:sz w:val="24"/>
          <w:szCs w:val="24"/>
        </w:rPr>
        <w:t>należy uwzględnić jako odrębny odcinek</w:t>
      </w:r>
      <w:r w:rsidR="00EA2B9E" w:rsidRPr="009479D9">
        <w:rPr>
          <w:rStyle w:val="Teksttreci3Bezkursywy"/>
          <w:rFonts w:ascii="Times New Roman" w:hAnsi="Times New Roman" w:cs="Times New Roman"/>
          <w:spacing w:val="4"/>
          <w:sz w:val="24"/>
          <w:szCs w:val="24"/>
        </w:rPr>
        <w:t xml:space="preserve">. Wnioskodawca, winien przyjąć zasadniczy kilometraż drogi oraz </w:t>
      </w:r>
      <w:r w:rsidR="00073447" w:rsidRPr="009479D9">
        <w:rPr>
          <w:rStyle w:val="Teksttreci3Bezkursywy"/>
          <w:rFonts w:ascii="Times New Roman" w:hAnsi="Times New Roman" w:cs="Times New Roman"/>
          <w:spacing w:val="4"/>
          <w:sz w:val="24"/>
          <w:szCs w:val="24"/>
        </w:rPr>
        <w:t>wykazać sięgacz, jako odcinek</w:t>
      </w:r>
      <w:r w:rsidR="00EA2B9E" w:rsidRPr="009479D9">
        <w:rPr>
          <w:rStyle w:val="Teksttreci3Bezkursywy"/>
          <w:rFonts w:ascii="Times New Roman" w:hAnsi="Times New Roman" w:cs="Times New Roman"/>
          <w:spacing w:val="4"/>
          <w:sz w:val="24"/>
          <w:szCs w:val="24"/>
        </w:rPr>
        <w:t xml:space="preserve"> z punktem początkowym w osi skrzyżowania.</w:t>
      </w:r>
      <w:r w:rsidR="00EA2B9E">
        <w:rPr>
          <w:rStyle w:val="Teksttreci3Bezkursywy"/>
          <w:rFonts w:ascii="Times New Roman" w:hAnsi="Times New Roman" w:cs="Times New Roman"/>
          <w:spacing w:val="4"/>
          <w:sz w:val="24"/>
          <w:szCs w:val="24"/>
        </w:rPr>
        <w:t xml:space="preserve"> </w:t>
      </w:r>
      <w:r w:rsidR="00DE4AD5" w:rsidRPr="001E415B">
        <w:rPr>
          <w:rStyle w:val="Teksttreci3Bezkursywy"/>
          <w:rFonts w:ascii="Times New Roman" w:hAnsi="Times New Roman" w:cs="Times New Roman"/>
          <w:spacing w:val="4"/>
          <w:sz w:val="24"/>
          <w:szCs w:val="24"/>
        </w:rPr>
        <w:t>W</w:t>
      </w:r>
      <w:r w:rsidR="00316FCA">
        <w:rPr>
          <w:rStyle w:val="Teksttreci3Bezkursywy"/>
          <w:rFonts w:ascii="Times New Roman" w:hAnsi="Times New Roman" w:cs="Times New Roman"/>
          <w:spacing w:val="4"/>
          <w:sz w:val="24"/>
          <w:szCs w:val="24"/>
        </w:rPr>
        <w:t xml:space="preserve"> </w:t>
      </w:r>
      <w:r w:rsidR="007301F5" w:rsidRPr="001E415B">
        <w:rPr>
          <w:rStyle w:val="Teksttreci3Bezkursywy"/>
          <w:rFonts w:ascii="Times New Roman" w:hAnsi="Times New Roman" w:cs="Times New Roman"/>
          <w:spacing w:val="4"/>
          <w:sz w:val="24"/>
          <w:szCs w:val="24"/>
        </w:rPr>
        <w:t>przypadku</w:t>
      </w:r>
      <w:r w:rsidR="005C7D75" w:rsidRPr="001E415B">
        <w:rPr>
          <w:rStyle w:val="Teksttreci3Bezkursywy"/>
          <w:rFonts w:ascii="Times New Roman" w:hAnsi="Times New Roman" w:cs="Times New Roman"/>
          <w:spacing w:val="4"/>
          <w:sz w:val="24"/>
          <w:szCs w:val="24"/>
        </w:rPr>
        <w:t>,</w:t>
      </w:r>
      <w:r w:rsidR="007301F5" w:rsidRPr="001E415B">
        <w:rPr>
          <w:rStyle w:val="Teksttreci3Bezkursywy"/>
          <w:rFonts w:ascii="Times New Roman" w:hAnsi="Times New Roman" w:cs="Times New Roman"/>
          <w:spacing w:val="4"/>
          <w:sz w:val="24"/>
          <w:szCs w:val="24"/>
        </w:rPr>
        <w:t xml:space="preserve"> </w:t>
      </w:r>
      <w:r w:rsidR="005C7D75" w:rsidRPr="001E415B">
        <w:rPr>
          <w:rStyle w:val="Teksttreci3Bezkursywy"/>
          <w:rFonts w:ascii="Times New Roman" w:hAnsi="Times New Roman" w:cs="Times New Roman"/>
          <w:spacing w:val="4"/>
          <w:sz w:val="24"/>
          <w:szCs w:val="24"/>
        </w:rPr>
        <w:t>kiedy skrzyżowanie wyznacza początek lub koniec zadania</w:t>
      </w:r>
      <w:r w:rsidR="00DE4AD5" w:rsidRPr="001E415B">
        <w:rPr>
          <w:rStyle w:val="Teksttreci3Bezkursywy"/>
          <w:rFonts w:ascii="Times New Roman" w:hAnsi="Times New Roman" w:cs="Times New Roman"/>
          <w:spacing w:val="4"/>
          <w:sz w:val="24"/>
          <w:szCs w:val="24"/>
        </w:rPr>
        <w:t xml:space="preserve">, odpowiednio za </w:t>
      </w:r>
      <w:r w:rsidR="007301F5" w:rsidRPr="001E415B">
        <w:rPr>
          <w:rStyle w:val="Teksttreci3Bezkursywy"/>
          <w:rFonts w:ascii="Times New Roman" w:hAnsi="Times New Roman" w:cs="Times New Roman"/>
          <w:spacing w:val="4"/>
          <w:sz w:val="24"/>
          <w:szCs w:val="24"/>
        </w:rPr>
        <w:t>ki</w:t>
      </w:r>
      <w:r w:rsidR="00DE4AD5" w:rsidRPr="001E415B">
        <w:rPr>
          <w:rStyle w:val="Teksttreci3Bezkursywy"/>
          <w:rFonts w:ascii="Times New Roman" w:hAnsi="Times New Roman" w:cs="Times New Roman"/>
          <w:spacing w:val="4"/>
          <w:sz w:val="24"/>
          <w:szCs w:val="24"/>
        </w:rPr>
        <w:t>lometraż początkowy lub końcowy</w:t>
      </w:r>
      <w:r w:rsidR="007301F5" w:rsidRPr="001E415B">
        <w:rPr>
          <w:rStyle w:val="Teksttreci3Bezkursywy"/>
          <w:rFonts w:ascii="Times New Roman" w:hAnsi="Times New Roman" w:cs="Times New Roman"/>
          <w:spacing w:val="4"/>
          <w:sz w:val="24"/>
          <w:szCs w:val="24"/>
        </w:rPr>
        <w:t xml:space="preserve"> należy uznać punkt ulokowany w jego osi.</w:t>
      </w:r>
      <w:r w:rsidR="001E4190">
        <w:rPr>
          <w:rStyle w:val="Teksttreci3Bezkursywy"/>
          <w:rFonts w:ascii="Times New Roman" w:hAnsi="Times New Roman" w:cs="Times New Roman"/>
          <w:spacing w:val="4"/>
          <w:sz w:val="24"/>
          <w:szCs w:val="24"/>
        </w:rPr>
        <w:t xml:space="preserve"> </w:t>
      </w:r>
      <w:r w:rsidR="001E4190" w:rsidRPr="004E35DD">
        <w:rPr>
          <w:rFonts w:ascii="Times New Roman" w:hAnsi="Times New Roman" w:cs="Times New Roman"/>
          <w:i w:val="0"/>
          <w:iCs w:val="0"/>
          <w:spacing w:val="4"/>
          <w:sz w:val="24"/>
          <w:szCs w:val="24"/>
        </w:rPr>
        <w:t>W sytuacji, gdy planowane zadanie obejmuje budowę drogi, należy przyjąć kilometraż roboczy.</w:t>
      </w:r>
      <w:r w:rsidR="001E4190" w:rsidRPr="001E4190">
        <w:rPr>
          <w:rFonts w:ascii="Times New Roman" w:hAnsi="Times New Roman" w:cs="Times New Roman"/>
          <w:i w:val="0"/>
          <w:iCs w:val="0"/>
          <w:spacing w:val="4"/>
          <w:sz w:val="24"/>
          <w:szCs w:val="24"/>
        </w:rPr>
        <w:t xml:space="preserve"> </w:t>
      </w:r>
    </w:p>
    <w:p w:rsidR="00B5117D" w:rsidRPr="008A559C" w:rsidRDefault="00B5117D" w:rsidP="00D8153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Pr>
          <w:rFonts w:ascii="Times New Roman" w:hAnsi="Times New Roman" w:cs="Times New Roman"/>
          <w:b/>
          <w:spacing w:val="4"/>
          <w:sz w:val="24"/>
          <w:szCs w:val="24"/>
        </w:rPr>
        <w:t>5</w:t>
      </w:r>
      <w:r w:rsidRPr="001E415B">
        <w:rPr>
          <w:rFonts w:ascii="Times New Roman" w:hAnsi="Times New Roman" w:cs="Times New Roman"/>
          <w:spacing w:val="4"/>
          <w:sz w:val="24"/>
          <w:szCs w:val="24"/>
        </w:rPr>
        <w:t xml:space="preserve"> – termin realizacji zadania określa się poprzez wskazanie miesiąca i roku planowanego rozpoczęcia i zakończenia zadania objętego wnioskiem</w:t>
      </w:r>
      <w:r w:rsidRPr="008A559C">
        <w:rPr>
          <w:rFonts w:ascii="Times New Roman" w:hAnsi="Times New Roman" w:cs="Times New Roman"/>
          <w:spacing w:val="4"/>
          <w:sz w:val="24"/>
          <w:szCs w:val="24"/>
        </w:rPr>
        <w:t xml:space="preserve">. </w:t>
      </w:r>
      <w:r w:rsidR="00D8153B" w:rsidRPr="008A559C">
        <w:rPr>
          <w:rFonts w:ascii="Times New Roman" w:hAnsi="Times New Roman" w:cs="Times New Roman"/>
          <w:b/>
          <w:spacing w:val="4"/>
          <w:sz w:val="24"/>
          <w:szCs w:val="24"/>
        </w:rPr>
        <w:t xml:space="preserve">Przedmiotem dofinansowania w ramach naboru uzupełniającego </w:t>
      </w:r>
      <w:r w:rsidR="00D8153B" w:rsidRPr="008A559C">
        <w:rPr>
          <w:rFonts w:ascii="Times New Roman" w:hAnsi="Times New Roman" w:cs="Times New Roman"/>
          <w:b/>
          <w:spacing w:val="4"/>
          <w:sz w:val="24"/>
          <w:szCs w:val="24"/>
          <w:u w:val="single"/>
        </w:rPr>
        <w:t xml:space="preserve">mogą być wyłączenie zadania jednoroczne, </w:t>
      </w:r>
      <w:r w:rsidR="00D8153B" w:rsidRPr="008A559C">
        <w:rPr>
          <w:rFonts w:ascii="Times New Roman" w:hAnsi="Times New Roman" w:cs="Times New Roman"/>
          <w:b/>
          <w:spacing w:val="4"/>
          <w:sz w:val="24"/>
          <w:szCs w:val="24"/>
        </w:rPr>
        <w:t xml:space="preserve">których przewidywany </w:t>
      </w:r>
      <w:r w:rsidRPr="008A559C">
        <w:rPr>
          <w:rFonts w:ascii="Times New Roman" w:hAnsi="Times New Roman" w:cs="Times New Roman"/>
          <w:b/>
          <w:spacing w:val="4"/>
          <w:sz w:val="24"/>
          <w:szCs w:val="24"/>
        </w:rPr>
        <w:t xml:space="preserve">czas realizacji </w:t>
      </w:r>
      <w:r w:rsidR="00D8153B" w:rsidRPr="008A559C">
        <w:rPr>
          <w:rFonts w:ascii="Times New Roman" w:hAnsi="Times New Roman" w:cs="Times New Roman"/>
          <w:b/>
          <w:spacing w:val="4"/>
          <w:sz w:val="24"/>
          <w:szCs w:val="24"/>
        </w:rPr>
        <w:t>nie przekracza</w:t>
      </w:r>
      <w:r w:rsidRPr="008A559C">
        <w:rPr>
          <w:rFonts w:ascii="Times New Roman" w:hAnsi="Times New Roman" w:cs="Times New Roman"/>
          <w:b/>
          <w:spacing w:val="4"/>
          <w:sz w:val="24"/>
          <w:szCs w:val="24"/>
        </w:rPr>
        <w:t xml:space="preserve"> 12 miesięcy.</w:t>
      </w:r>
    </w:p>
    <w:p w:rsidR="003D0F14" w:rsidRPr="00544B4C"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316FCA">
        <w:rPr>
          <w:rFonts w:ascii="Times New Roman" w:hAnsi="Times New Roman" w:cs="Times New Roman"/>
          <w:b/>
          <w:spacing w:val="4"/>
          <w:sz w:val="24"/>
          <w:szCs w:val="24"/>
        </w:rPr>
        <w:t xml:space="preserve">pkt </w:t>
      </w:r>
      <w:r w:rsidR="00B5117D">
        <w:rPr>
          <w:rFonts w:ascii="Times New Roman" w:hAnsi="Times New Roman" w:cs="Times New Roman"/>
          <w:b/>
          <w:spacing w:val="4"/>
          <w:sz w:val="24"/>
          <w:szCs w:val="24"/>
        </w:rPr>
        <w:t>6</w:t>
      </w:r>
      <w:r w:rsidRPr="001E415B">
        <w:rPr>
          <w:rFonts w:ascii="Times New Roman" w:hAnsi="Times New Roman" w:cs="Times New Roman"/>
          <w:spacing w:val="4"/>
          <w:sz w:val="24"/>
          <w:szCs w:val="24"/>
        </w:rPr>
        <w:t xml:space="preserve"> </w:t>
      </w:r>
      <w:r w:rsidR="00A120F5"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t>
      </w:r>
      <w:r w:rsidR="00544B4C" w:rsidRPr="003D4B35">
        <w:rPr>
          <w:rFonts w:ascii="Times New Roman" w:hAnsi="Times New Roman" w:cs="Times New Roman"/>
          <w:spacing w:val="4"/>
          <w:sz w:val="24"/>
          <w:szCs w:val="24"/>
        </w:rPr>
        <w:t xml:space="preserve">wskazane odcinki wraz z kilometrażem winny być zgodne z </w:t>
      </w:r>
      <w:r w:rsidR="003D4B35" w:rsidRPr="003D4B35">
        <w:rPr>
          <w:rFonts w:ascii="Times New Roman" w:hAnsi="Times New Roman" w:cs="Times New Roman"/>
          <w:spacing w:val="4"/>
          <w:sz w:val="24"/>
          <w:szCs w:val="24"/>
        </w:rPr>
        <w:t>zakres (długościami)</w:t>
      </w:r>
      <w:r w:rsidR="002A0772">
        <w:rPr>
          <w:rFonts w:ascii="Times New Roman" w:hAnsi="Times New Roman" w:cs="Times New Roman"/>
          <w:spacing w:val="4"/>
          <w:sz w:val="24"/>
          <w:szCs w:val="24"/>
        </w:rPr>
        <w:t xml:space="preserve"> wskazanymi w pkt </w:t>
      </w:r>
      <w:r w:rsidR="00B72C7B">
        <w:rPr>
          <w:rFonts w:ascii="Times New Roman" w:hAnsi="Times New Roman" w:cs="Times New Roman"/>
          <w:spacing w:val="4"/>
          <w:sz w:val="24"/>
          <w:szCs w:val="24"/>
        </w:rPr>
        <w:t>4</w:t>
      </w:r>
      <w:r w:rsidR="00544B4C" w:rsidRPr="003D4B35">
        <w:rPr>
          <w:rFonts w:ascii="Times New Roman" w:hAnsi="Times New Roman" w:cs="Times New Roman"/>
          <w:spacing w:val="4"/>
          <w:sz w:val="24"/>
          <w:szCs w:val="24"/>
        </w:rPr>
        <w:t xml:space="preserve"> Wniosku. Wskazane </w:t>
      </w:r>
      <w:r w:rsidR="00E659E4">
        <w:rPr>
          <w:rFonts w:ascii="Times New Roman" w:hAnsi="Times New Roman" w:cs="Times New Roman"/>
          <w:spacing w:val="4"/>
          <w:sz w:val="24"/>
          <w:szCs w:val="24"/>
        </w:rPr>
        <w:t>długości należy podać w </w:t>
      </w:r>
      <w:r w:rsidR="00544B4C" w:rsidRPr="003D4B35">
        <w:rPr>
          <w:rFonts w:ascii="Times New Roman" w:hAnsi="Times New Roman" w:cs="Times New Roman"/>
          <w:spacing w:val="4"/>
          <w:sz w:val="24"/>
          <w:szCs w:val="24"/>
        </w:rPr>
        <w:t>kilometrach z dokładnością do 1 m.</w:t>
      </w:r>
    </w:p>
    <w:p w:rsidR="00197707" w:rsidRPr="008A559C" w:rsidRDefault="00971598" w:rsidP="00E879DB">
      <w:pPr>
        <w:pStyle w:val="Teksttreci20"/>
        <w:numPr>
          <w:ilvl w:val="1"/>
          <w:numId w:val="3"/>
        </w:numPr>
        <w:shd w:val="clear" w:color="auto" w:fill="auto"/>
        <w:tabs>
          <w:tab w:val="left" w:pos="567"/>
        </w:tabs>
        <w:spacing w:before="0" w:after="120" w:line="320" w:lineRule="atLeast"/>
        <w:ind w:left="0" w:firstLine="0"/>
        <w:rPr>
          <w:rFonts w:ascii="Times New Roman" w:hAnsi="Times New Roman" w:cs="Times New Roman"/>
          <w:spacing w:val="4"/>
          <w:sz w:val="24"/>
          <w:szCs w:val="24"/>
        </w:rPr>
      </w:pPr>
      <w:r w:rsidRPr="008A559C">
        <w:rPr>
          <w:rFonts w:ascii="Times New Roman" w:hAnsi="Times New Roman" w:cs="Times New Roman"/>
          <w:b/>
          <w:spacing w:val="4"/>
          <w:sz w:val="24"/>
          <w:szCs w:val="24"/>
        </w:rPr>
        <w:t xml:space="preserve">pkt </w:t>
      </w:r>
      <w:r w:rsidR="00A479B8" w:rsidRPr="008A559C">
        <w:rPr>
          <w:rFonts w:ascii="Times New Roman" w:hAnsi="Times New Roman" w:cs="Times New Roman"/>
          <w:b/>
          <w:spacing w:val="4"/>
          <w:sz w:val="24"/>
          <w:szCs w:val="24"/>
        </w:rPr>
        <w:t>7</w:t>
      </w:r>
      <w:r w:rsidRPr="008A559C">
        <w:rPr>
          <w:rFonts w:ascii="Times New Roman" w:hAnsi="Times New Roman" w:cs="Times New Roman"/>
          <w:spacing w:val="4"/>
          <w:sz w:val="24"/>
          <w:szCs w:val="24"/>
        </w:rPr>
        <w:t xml:space="preserve"> </w:t>
      </w:r>
      <w:r w:rsidR="006D427E" w:rsidRPr="008A559C">
        <w:rPr>
          <w:rFonts w:ascii="Times New Roman" w:hAnsi="Times New Roman" w:cs="Times New Roman"/>
          <w:spacing w:val="4"/>
          <w:sz w:val="24"/>
          <w:szCs w:val="24"/>
        </w:rPr>
        <w:t>–</w:t>
      </w:r>
      <w:r w:rsidR="005C73FC" w:rsidRPr="008A559C">
        <w:rPr>
          <w:rFonts w:ascii="Times New Roman" w:hAnsi="Times New Roman" w:cs="Times New Roman"/>
          <w:spacing w:val="4"/>
          <w:sz w:val="24"/>
          <w:szCs w:val="24"/>
        </w:rPr>
        <w:t xml:space="preserve"> </w:t>
      </w:r>
      <w:r w:rsidRPr="008A559C">
        <w:rPr>
          <w:rFonts w:ascii="Times New Roman" w:hAnsi="Times New Roman" w:cs="Times New Roman"/>
          <w:spacing w:val="4"/>
          <w:sz w:val="24"/>
          <w:szCs w:val="24"/>
        </w:rPr>
        <w:t xml:space="preserve">w harmonogramie rzeczowo-finansowym realizacji zadania należy wyszczególnić roboty budowlane objęte zakresem rzeczowym zadania, </w:t>
      </w:r>
      <w:r w:rsidR="00E954CA" w:rsidRPr="008A559C">
        <w:rPr>
          <w:rFonts w:ascii="Times New Roman" w:hAnsi="Times New Roman" w:cs="Times New Roman"/>
          <w:spacing w:val="4"/>
          <w:sz w:val="24"/>
          <w:szCs w:val="24"/>
        </w:rPr>
        <w:t>przewidywany</w:t>
      </w:r>
      <w:r w:rsidRPr="008A559C">
        <w:rPr>
          <w:rFonts w:ascii="Times New Roman" w:hAnsi="Times New Roman" w:cs="Times New Roman"/>
          <w:spacing w:val="4"/>
          <w:sz w:val="24"/>
          <w:szCs w:val="24"/>
        </w:rPr>
        <w:t xml:space="preserve"> koszt brutto </w:t>
      </w:r>
      <w:r w:rsidR="00E954CA" w:rsidRPr="008A559C">
        <w:rPr>
          <w:rFonts w:ascii="Times New Roman" w:hAnsi="Times New Roman" w:cs="Times New Roman"/>
          <w:spacing w:val="4"/>
          <w:sz w:val="24"/>
          <w:szCs w:val="24"/>
        </w:rPr>
        <w:t xml:space="preserve">realizacji zadania </w:t>
      </w:r>
      <w:r w:rsidRPr="008A559C">
        <w:rPr>
          <w:rFonts w:ascii="Times New Roman" w:hAnsi="Times New Roman" w:cs="Times New Roman"/>
          <w:spacing w:val="4"/>
          <w:sz w:val="24"/>
          <w:szCs w:val="24"/>
        </w:rPr>
        <w:t>zgodnie z tabelą wartości elementów scalonych kosztorysu inwestorskiego w podziale na koszty kwalifikowalne</w:t>
      </w:r>
      <w:r w:rsidR="00482BB9" w:rsidRPr="008A559C">
        <w:rPr>
          <w:rFonts w:ascii="Times New Roman" w:hAnsi="Times New Roman" w:cs="Times New Roman"/>
          <w:spacing w:val="4"/>
          <w:sz w:val="24"/>
          <w:szCs w:val="24"/>
        </w:rPr>
        <w:t xml:space="preserve"> i </w:t>
      </w:r>
      <w:r w:rsidRPr="008A559C">
        <w:rPr>
          <w:rFonts w:ascii="Times New Roman" w:hAnsi="Times New Roman" w:cs="Times New Roman"/>
          <w:spacing w:val="4"/>
          <w:sz w:val="24"/>
          <w:szCs w:val="24"/>
        </w:rPr>
        <w:t>niekwalifikowalne.</w:t>
      </w:r>
      <w:r w:rsidR="00323E82" w:rsidRPr="008A559C">
        <w:rPr>
          <w:rFonts w:ascii="Times New Roman" w:hAnsi="Times New Roman" w:cs="Times New Roman"/>
          <w:spacing w:val="4"/>
          <w:sz w:val="24"/>
          <w:szCs w:val="24"/>
        </w:rPr>
        <w:t xml:space="preserve"> </w:t>
      </w:r>
      <w:r w:rsidRPr="008A559C">
        <w:rPr>
          <w:rFonts w:ascii="Times New Roman" w:hAnsi="Times New Roman" w:cs="Times New Roman"/>
          <w:spacing w:val="4"/>
          <w:sz w:val="24"/>
          <w:szCs w:val="24"/>
        </w:rPr>
        <w:t>W przypadku tej pozycji możliwe jest dodawanie wierszy, gdy liczba pozycji przekracza liczbę wierszy znajdujących się we wzorze wniosku.</w:t>
      </w:r>
      <w:r w:rsidR="00197707" w:rsidRPr="008A559C">
        <w:rPr>
          <w:rFonts w:ascii="Times New Roman" w:hAnsi="Times New Roman" w:cs="Times New Roman"/>
          <w:spacing w:val="4"/>
          <w:sz w:val="24"/>
          <w:szCs w:val="24"/>
        </w:rPr>
        <w:t xml:space="preserve"> </w:t>
      </w:r>
      <w:r w:rsidR="00E954CA" w:rsidRPr="008A559C">
        <w:rPr>
          <w:rFonts w:ascii="Times New Roman" w:hAnsi="Times New Roman" w:cs="Times New Roman"/>
          <w:spacing w:val="4"/>
          <w:sz w:val="24"/>
          <w:szCs w:val="24"/>
        </w:rPr>
        <w:t>W</w:t>
      </w:r>
      <w:r w:rsidR="00D3231C" w:rsidRPr="008A559C">
        <w:rPr>
          <w:rFonts w:ascii="Times New Roman" w:hAnsi="Times New Roman" w:cs="Times New Roman"/>
          <w:spacing w:val="4"/>
          <w:sz w:val="24"/>
          <w:szCs w:val="24"/>
        </w:rPr>
        <w:t>skazanym wartościom</w:t>
      </w:r>
      <w:r w:rsidR="00E954CA" w:rsidRPr="008A559C">
        <w:rPr>
          <w:rFonts w:ascii="Times New Roman" w:hAnsi="Times New Roman" w:cs="Times New Roman"/>
          <w:spacing w:val="4"/>
          <w:sz w:val="24"/>
          <w:szCs w:val="24"/>
        </w:rPr>
        <w:t xml:space="preserve"> należy</w:t>
      </w:r>
      <w:r w:rsidR="00D3231C" w:rsidRPr="008A559C">
        <w:rPr>
          <w:rFonts w:ascii="Times New Roman" w:hAnsi="Times New Roman" w:cs="Times New Roman"/>
          <w:spacing w:val="4"/>
          <w:sz w:val="24"/>
          <w:szCs w:val="24"/>
        </w:rPr>
        <w:t xml:space="preserve"> przypisać</w:t>
      </w:r>
      <w:r w:rsidR="00323E82" w:rsidRPr="008A559C">
        <w:rPr>
          <w:rFonts w:ascii="Times New Roman" w:hAnsi="Times New Roman" w:cs="Times New Roman"/>
          <w:spacing w:val="4"/>
          <w:sz w:val="24"/>
          <w:szCs w:val="24"/>
        </w:rPr>
        <w:t xml:space="preserve"> planowany</w:t>
      </w:r>
      <w:r w:rsidR="00D3231C" w:rsidRPr="008A559C">
        <w:rPr>
          <w:rFonts w:ascii="Times New Roman" w:hAnsi="Times New Roman" w:cs="Times New Roman"/>
          <w:spacing w:val="4"/>
          <w:sz w:val="24"/>
          <w:szCs w:val="24"/>
        </w:rPr>
        <w:t xml:space="preserve"> rok </w:t>
      </w:r>
      <w:r w:rsidR="00323E82" w:rsidRPr="008A559C">
        <w:rPr>
          <w:rFonts w:ascii="Times New Roman" w:hAnsi="Times New Roman" w:cs="Times New Roman"/>
          <w:spacing w:val="4"/>
          <w:sz w:val="24"/>
          <w:szCs w:val="24"/>
        </w:rPr>
        <w:t>dokonywania w</w:t>
      </w:r>
      <w:r w:rsidR="004B4FB3" w:rsidRPr="008A559C">
        <w:rPr>
          <w:rFonts w:ascii="Times New Roman" w:hAnsi="Times New Roman" w:cs="Times New Roman"/>
          <w:spacing w:val="4"/>
          <w:sz w:val="24"/>
          <w:szCs w:val="24"/>
        </w:rPr>
        <w:t>y</w:t>
      </w:r>
      <w:r w:rsidR="00323E82" w:rsidRPr="008A559C">
        <w:rPr>
          <w:rFonts w:ascii="Times New Roman" w:hAnsi="Times New Roman" w:cs="Times New Roman"/>
          <w:spacing w:val="4"/>
          <w:sz w:val="24"/>
          <w:szCs w:val="24"/>
        </w:rPr>
        <w:t xml:space="preserve">płat </w:t>
      </w:r>
      <w:r w:rsidR="001F0DBC" w:rsidRPr="008A559C">
        <w:rPr>
          <w:rFonts w:ascii="Times New Roman" w:hAnsi="Times New Roman" w:cs="Times New Roman"/>
          <w:spacing w:val="4"/>
          <w:sz w:val="24"/>
          <w:szCs w:val="24"/>
        </w:rPr>
        <w:t>n</w:t>
      </w:r>
      <w:r w:rsidR="00131BE8" w:rsidRPr="008A559C">
        <w:rPr>
          <w:rFonts w:ascii="Times New Roman" w:hAnsi="Times New Roman" w:cs="Times New Roman"/>
          <w:spacing w:val="4"/>
          <w:sz w:val="24"/>
          <w:szCs w:val="24"/>
        </w:rPr>
        <w:t>a</w:t>
      </w:r>
      <w:r w:rsidR="001F0DBC" w:rsidRPr="008A559C">
        <w:rPr>
          <w:rFonts w:ascii="Times New Roman" w:hAnsi="Times New Roman" w:cs="Times New Roman"/>
          <w:spacing w:val="4"/>
          <w:sz w:val="24"/>
          <w:szCs w:val="24"/>
        </w:rPr>
        <w:t xml:space="preserve"> rzecz</w:t>
      </w:r>
      <w:r w:rsidR="00E954CA" w:rsidRPr="008A559C">
        <w:rPr>
          <w:rFonts w:ascii="Times New Roman" w:hAnsi="Times New Roman" w:cs="Times New Roman"/>
          <w:spacing w:val="4"/>
          <w:sz w:val="24"/>
          <w:szCs w:val="24"/>
        </w:rPr>
        <w:t xml:space="preserve"> wykonawcy zadania.</w:t>
      </w:r>
      <w:r w:rsidR="00D3231C" w:rsidRPr="008A559C">
        <w:rPr>
          <w:rFonts w:ascii="Times New Roman" w:hAnsi="Times New Roman" w:cs="Times New Roman"/>
          <w:spacing w:val="4"/>
          <w:sz w:val="24"/>
          <w:szCs w:val="24"/>
        </w:rPr>
        <w:t xml:space="preserve"> </w:t>
      </w:r>
      <w:r w:rsidR="00197707" w:rsidRPr="008A559C">
        <w:rPr>
          <w:rFonts w:ascii="Times New Roman" w:hAnsi="Times New Roman" w:cs="Times New Roman"/>
          <w:spacing w:val="4"/>
          <w:sz w:val="24"/>
          <w:szCs w:val="24"/>
        </w:rPr>
        <w:t>W harmonogramie finansowym realizacji zadania należy określić szczegółowy podział kosztów jego realizacji w podziale na lata.</w:t>
      </w:r>
      <w:r w:rsidR="004E4AE7" w:rsidRPr="008A559C">
        <w:rPr>
          <w:rFonts w:ascii="Times New Roman" w:hAnsi="Times New Roman" w:cs="Times New Roman"/>
          <w:spacing w:val="4"/>
          <w:sz w:val="24"/>
          <w:szCs w:val="24"/>
        </w:rPr>
        <w:t xml:space="preserve"> </w:t>
      </w:r>
      <w:r w:rsidR="004E4AE7" w:rsidRPr="008A559C">
        <w:rPr>
          <w:rFonts w:ascii="Times New Roman" w:hAnsi="Times New Roman" w:cs="Times New Roman"/>
          <w:b/>
          <w:spacing w:val="4"/>
          <w:sz w:val="24"/>
          <w:szCs w:val="24"/>
        </w:rPr>
        <w:t>Wysokość dofinansowania nie może przekroczyć maksymalnej kwoty wskazanej w ogłoszeniu o naborze</w:t>
      </w:r>
      <w:r w:rsidR="00D17561" w:rsidRPr="008A559C">
        <w:rPr>
          <w:rFonts w:ascii="Times New Roman" w:hAnsi="Times New Roman" w:cs="Times New Roman"/>
          <w:b/>
          <w:spacing w:val="4"/>
          <w:sz w:val="24"/>
          <w:szCs w:val="24"/>
        </w:rPr>
        <w:t xml:space="preserve"> </w:t>
      </w:r>
      <w:r w:rsidR="00005AA0" w:rsidRPr="008A559C">
        <w:rPr>
          <w:rFonts w:ascii="Times New Roman" w:hAnsi="Times New Roman" w:cs="Times New Roman"/>
          <w:b/>
          <w:spacing w:val="4"/>
          <w:sz w:val="24"/>
          <w:szCs w:val="24"/>
        </w:rPr>
        <w:t xml:space="preserve">i </w:t>
      </w:r>
      <w:r w:rsidR="002A0772" w:rsidRPr="008A559C">
        <w:rPr>
          <w:rFonts w:ascii="Times New Roman" w:hAnsi="Times New Roman" w:cs="Times New Roman"/>
          <w:b/>
          <w:spacing w:val="4"/>
          <w:sz w:val="24"/>
          <w:szCs w:val="24"/>
        </w:rPr>
        <w:t xml:space="preserve">określonej w art. 14 ust. 2 ustawy </w:t>
      </w:r>
      <w:r w:rsidR="00D17561" w:rsidRPr="008A559C">
        <w:rPr>
          <w:rFonts w:ascii="Times New Roman" w:hAnsi="Times New Roman" w:cs="Times New Roman"/>
          <w:b/>
          <w:spacing w:val="4"/>
          <w:sz w:val="24"/>
          <w:szCs w:val="24"/>
        </w:rPr>
        <w:t xml:space="preserve"> </w:t>
      </w:r>
      <w:r w:rsidR="002A0772" w:rsidRPr="008A559C">
        <w:rPr>
          <w:rFonts w:ascii="Times New Roman" w:hAnsi="Times New Roman" w:cs="Times New Roman"/>
          <w:i/>
          <w:spacing w:val="4"/>
          <w:sz w:val="24"/>
          <w:szCs w:val="24"/>
        </w:rPr>
        <w:t>o Funduszu Dróg Samorządowych</w:t>
      </w:r>
      <w:r w:rsidR="004E4AE7" w:rsidRPr="008A559C">
        <w:rPr>
          <w:rFonts w:ascii="Times New Roman" w:hAnsi="Times New Roman" w:cs="Times New Roman"/>
          <w:b/>
          <w:spacing w:val="4"/>
          <w:sz w:val="24"/>
          <w:szCs w:val="24"/>
        </w:rPr>
        <w:t>.</w:t>
      </w:r>
    </w:p>
    <w:p w:rsidR="00385532" w:rsidRPr="00B961A7" w:rsidRDefault="00971598" w:rsidP="00B961A7">
      <w:pPr>
        <w:pStyle w:val="Teksttreci20"/>
        <w:numPr>
          <w:ilvl w:val="1"/>
          <w:numId w:val="3"/>
        </w:numPr>
        <w:shd w:val="clear" w:color="auto" w:fill="auto"/>
        <w:tabs>
          <w:tab w:val="left" w:pos="567"/>
        </w:tabs>
        <w:spacing w:before="0" w:after="240" w:line="320" w:lineRule="atLeast"/>
        <w:ind w:left="0" w:firstLine="0"/>
        <w:rPr>
          <w:rFonts w:ascii="Times New Roman" w:hAnsi="Times New Roman" w:cs="Times New Roman"/>
          <w:spacing w:val="4"/>
          <w:sz w:val="24"/>
          <w:szCs w:val="24"/>
        </w:rPr>
      </w:pPr>
      <w:r w:rsidRPr="00792F1B">
        <w:rPr>
          <w:rFonts w:ascii="Times New Roman" w:hAnsi="Times New Roman" w:cs="Times New Roman"/>
          <w:b/>
          <w:spacing w:val="4"/>
          <w:sz w:val="24"/>
          <w:szCs w:val="24"/>
        </w:rPr>
        <w:t>p</w:t>
      </w:r>
      <w:r w:rsidRPr="00316FCA">
        <w:rPr>
          <w:rFonts w:ascii="Times New Roman" w:hAnsi="Times New Roman" w:cs="Times New Roman"/>
          <w:b/>
          <w:spacing w:val="4"/>
          <w:sz w:val="24"/>
          <w:szCs w:val="24"/>
        </w:rPr>
        <w:t xml:space="preserve">kt </w:t>
      </w:r>
      <w:r w:rsidR="00596FFD">
        <w:rPr>
          <w:rFonts w:ascii="Times New Roman" w:hAnsi="Times New Roman" w:cs="Times New Roman"/>
          <w:b/>
          <w:spacing w:val="4"/>
          <w:sz w:val="24"/>
          <w:szCs w:val="24"/>
        </w:rPr>
        <w:t>8</w:t>
      </w:r>
      <w:r w:rsidRPr="001E415B">
        <w:rPr>
          <w:rFonts w:ascii="Times New Roman" w:hAnsi="Times New Roman" w:cs="Times New Roman"/>
          <w:spacing w:val="4"/>
          <w:sz w:val="24"/>
          <w:szCs w:val="24"/>
        </w:rPr>
        <w:t xml:space="preserve"> </w:t>
      </w:r>
      <w:r w:rsidR="00482BB9" w:rsidRPr="001E415B">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wnioskodawca charakteryzuje zadanie według kryteriów oceny merytorycznej</w:t>
      </w:r>
      <w:r w:rsidR="00502995" w:rsidRPr="001E415B">
        <w:rPr>
          <w:rFonts w:ascii="Times New Roman" w:hAnsi="Times New Roman" w:cs="Times New Roman"/>
          <w:spacing w:val="4"/>
          <w:sz w:val="24"/>
          <w:szCs w:val="24"/>
        </w:rPr>
        <w:t>, zgodnie z poniższymi wytycznymi</w:t>
      </w:r>
      <w:r w:rsidR="00F94455" w:rsidRPr="001E415B">
        <w:rPr>
          <w:rFonts w:ascii="Times New Roman" w:hAnsi="Times New Roman" w:cs="Times New Roman"/>
          <w:spacing w:val="4"/>
          <w:sz w:val="24"/>
          <w:szCs w:val="24"/>
        </w:rPr>
        <w:t>.</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043127" w:rsidRPr="001E415B" w:rsidTr="00AA7AA3">
        <w:trPr>
          <w:trHeight w:val="57"/>
        </w:trPr>
        <w:tc>
          <w:tcPr>
            <w:tcW w:w="9056" w:type="dxa"/>
            <w:shd w:val="clear" w:color="auto" w:fill="000000" w:themeFill="text1"/>
          </w:tcPr>
          <w:p w:rsidR="00043127" w:rsidRPr="001E415B" w:rsidRDefault="00043127"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lastRenderedPageBreak/>
              <w:t>Kryterium 1 – Poprawa stanu bezpieczeństwa ruchu drogowego</w:t>
            </w:r>
          </w:p>
        </w:tc>
      </w:tr>
    </w:tbl>
    <w:p w:rsidR="00FD4E18" w:rsidRDefault="00AA7AA3" w:rsidP="00B961A7">
      <w:pPr>
        <w:spacing w:after="120" w:line="320" w:lineRule="atLeast"/>
        <w:jc w:val="both"/>
        <w:rPr>
          <w:rFonts w:ascii="Times New Roman" w:eastAsia="Arial" w:hAnsi="Times New Roman" w:cs="Times New Roman"/>
          <w:spacing w:val="4"/>
        </w:rPr>
      </w:pPr>
      <w:r w:rsidRPr="00AA7AA3">
        <w:rPr>
          <w:rFonts w:ascii="Times New Roman" w:eastAsia="Arial" w:hAnsi="Times New Roman" w:cs="Times New Roman"/>
          <w:b/>
          <w:i/>
          <w:spacing w:val="4"/>
        </w:rPr>
        <w:t>Klasyfikacja ryzyk wypadków drogowych.</w:t>
      </w:r>
      <w:r w:rsidRPr="00AA7AA3">
        <w:rPr>
          <w:rFonts w:ascii="Times New Roman" w:eastAsia="Arial" w:hAnsi="Times New Roman" w:cs="Times New Roman"/>
          <w:spacing w:val="4"/>
        </w:rPr>
        <w:t xml:space="preserve"> </w:t>
      </w:r>
    </w:p>
    <w:p w:rsidR="000B5E7F" w:rsidRDefault="000B5E7F" w:rsidP="00B961A7">
      <w:pPr>
        <w:spacing w:after="120" w:line="320" w:lineRule="atLeast"/>
        <w:jc w:val="both"/>
        <w:rPr>
          <w:rFonts w:ascii="Times New Roman" w:eastAsia="Arial" w:hAnsi="Times New Roman" w:cs="Times New Roman"/>
          <w:spacing w:val="4"/>
        </w:rPr>
      </w:pPr>
      <w:r>
        <w:rPr>
          <w:rFonts w:ascii="Times New Roman" w:eastAsia="Arial" w:hAnsi="Times New Roman" w:cs="Times New Roman"/>
          <w:spacing w:val="4"/>
        </w:rPr>
        <w:t xml:space="preserve">Wnioskodawca dokonuje wyboru poziomu ryzyka </w:t>
      </w:r>
      <w:r w:rsidR="002E5A3E">
        <w:rPr>
          <w:rFonts w:ascii="Times New Roman" w:eastAsia="Arial" w:hAnsi="Times New Roman" w:cs="Times New Roman"/>
          <w:spacing w:val="4"/>
        </w:rPr>
        <w:t>zagrożeń wypadkami drogowymi, z </w:t>
      </w:r>
      <w:r>
        <w:rPr>
          <w:rFonts w:ascii="Times New Roman" w:eastAsia="Arial" w:hAnsi="Times New Roman" w:cs="Times New Roman"/>
          <w:spacing w:val="4"/>
        </w:rPr>
        <w:t>uwzględnieniem wszystkich wypadków, liczby ofiar śmiertelnych i ciężko rannych w oparciu klasyfikację ryzyka</w:t>
      </w:r>
      <w:r w:rsidR="00B104E8">
        <w:rPr>
          <w:rFonts w:ascii="Times New Roman" w:eastAsia="Arial" w:hAnsi="Times New Roman" w:cs="Times New Roman"/>
          <w:spacing w:val="4"/>
        </w:rPr>
        <w:t xml:space="preserve"> zagrożeń wypadkami drogowymi</w:t>
      </w:r>
      <w:r>
        <w:rPr>
          <w:rFonts w:ascii="Times New Roman" w:eastAsia="Arial" w:hAnsi="Times New Roman" w:cs="Times New Roman"/>
          <w:spacing w:val="4"/>
        </w:rPr>
        <w:t>.</w:t>
      </w:r>
    </w:p>
    <w:p w:rsidR="009E7213" w:rsidRDefault="009E7213" w:rsidP="00B961A7">
      <w:pPr>
        <w:spacing w:after="120" w:line="320" w:lineRule="atLeast"/>
        <w:jc w:val="both"/>
        <w:rPr>
          <w:rFonts w:ascii="Times New Roman" w:eastAsia="Arial" w:hAnsi="Times New Roman" w:cs="Times New Roman"/>
          <w:spacing w:val="4"/>
        </w:rPr>
      </w:pPr>
    </w:p>
    <w:p w:rsidR="00FD4E18" w:rsidRDefault="00AA7AA3" w:rsidP="00B961A7">
      <w:pPr>
        <w:spacing w:after="120" w:line="320" w:lineRule="atLeast"/>
        <w:jc w:val="both"/>
        <w:rPr>
          <w:rFonts w:ascii="Times New Roman" w:eastAsia="Arial" w:hAnsi="Times New Roman" w:cs="Times New Roman"/>
          <w:spacing w:val="4"/>
        </w:rPr>
      </w:pPr>
      <w:r w:rsidRPr="00AA7AA3">
        <w:rPr>
          <w:rFonts w:ascii="Times New Roman" w:eastAsia="Arial" w:hAnsi="Times New Roman" w:cs="Times New Roman"/>
          <w:b/>
          <w:i/>
          <w:spacing w:val="4"/>
        </w:rPr>
        <w:t>Rozwiązania poprawiające stan bezpieczeństwa ruchu drogowego, w tym dotyczące oświetlenia przejść dla pieszych oraz zarządzania prędkością na drogach samorządowych.</w:t>
      </w:r>
      <w:r>
        <w:rPr>
          <w:rFonts w:ascii="Times New Roman" w:eastAsia="Arial" w:hAnsi="Times New Roman" w:cs="Times New Roman"/>
          <w:spacing w:val="4"/>
        </w:rPr>
        <w:t xml:space="preserve"> </w:t>
      </w:r>
    </w:p>
    <w:p w:rsidR="00980229" w:rsidRPr="00B961A7" w:rsidRDefault="002D3679" w:rsidP="00B961A7">
      <w:pPr>
        <w:spacing w:after="120" w:line="320" w:lineRule="atLeast"/>
        <w:jc w:val="both"/>
        <w:rPr>
          <w:rFonts w:ascii="Times New Roman" w:eastAsia="Arial" w:hAnsi="Times New Roman" w:cs="Times New Roman"/>
          <w:spacing w:val="4"/>
        </w:rPr>
      </w:pPr>
      <w:r w:rsidRPr="001E415B">
        <w:rPr>
          <w:rFonts w:ascii="Times New Roman" w:eastAsia="Arial" w:hAnsi="Times New Roman" w:cs="Times New Roman"/>
          <w:spacing w:val="4"/>
        </w:rPr>
        <w:t>Wnioskodawca dokonuje wyboru rozwiąz</w:t>
      </w:r>
      <w:r w:rsidR="00CE7568" w:rsidRPr="001E415B">
        <w:rPr>
          <w:rFonts w:ascii="Times New Roman" w:eastAsia="Arial" w:hAnsi="Times New Roman" w:cs="Times New Roman"/>
          <w:spacing w:val="4"/>
        </w:rPr>
        <w:t>ań</w:t>
      </w:r>
      <w:r w:rsidRPr="001E415B">
        <w:rPr>
          <w:rFonts w:ascii="Times New Roman" w:eastAsia="Arial" w:hAnsi="Times New Roman" w:cs="Times New Roman"/>
          <w:spacing w:val="4"/>
        </w:rPr>
        <w:t xml:space="preserve"> planowan</w:t>
      </w:r>
      <w:r w:rsidR="00CE7568" w:rsidRPr="001E415B">
        <w:rPr>
          <w:rFonts w:ascii="Times New Roman" w:eastAsia="Arial" w:hAnsi="Times New Roman" w:cs="Times New Roman"/>
          <w:spacing w:val="4"/>
        </w:rPr>
        <w:t>ych</w:t>
      </w:r>
      <w:r w:rsidRPr="001E415B">
        <w:rPr>
          <w:rFonts w:ascii="Times New Roman" w:eastAsia="Arial" w:hAnsi="Times New Roman" w:cs="Times New Roman"/>
          <w:spacing w:val="4"/>
        </w:rPr>
        <w:t xml:space="preserve"> </w:t>
      </w:r>
      <w:r w:rsidR="00420FEC">
        <w:rPr>
          <w:rFonts w:ascii="Times New Roman" w:eastAsia="Arial" w:hAnsi="Times New Roman" w:cs="Times New Roman"/>
          <w:spacing w:val="4"/>
        </w:rPr>
        <w:t xml:space="preserve">do </w:t>
      </w:r>
      <w:r w:rsidR="009F3F97">
        <w:rPr>
          <w:rFonts w:ascii="Times New Roman" w:eastAsia="Arial" w:hAnsi="Times New Roman" w:cs="Times New Roman"/>
          <w:spacing w:val="4"/>
        </w:rPr>
        <w:t xml:space="preserve">budowy </w:t>
      </w:r>
      <w:r w:rsidR="00420FEC">
        <w:rPr>
          <w:rFonts w:ascii="Times New Roman" w:eastAsia="Arial" w:hAnsi="Times New Roman" w:cs="Times New Roman"/>
          <w:spacing w:val="4"/>
        </w:rPr>
        <w:t>na odcinku/ach objętym/ch</w:t>
      </w:r>
      <w:r w:rsidR="00851A9F" w:rsidRPr="001E415B">
        <w:rPr>
          <w:rFonts w:ascii="Times New Roman" w:eastAsia="Arial" w:hAnsi="Times New Roman" w:cs="Times New Roman"/>
          <w:spacing w:val="4"/>
        </w:rPr>
        <w:t xml:space="preserve"> zadaniem</w:t>
      </w:r>
      <w:r w:rsidR="00CE7568" w:rsidRPr="001E415B">
        <w:rPr>
          <w:rFonts w:ascii="Times New Roman" w:eastAsia="Arial" w:hAnsi="Times New Roman" w:cs="Times New Roman"/>
          <w:spacing w:val="4"/>
        </w:rPr>
        <w:t xml:space="preserve">. </w:t>
      </w:r>
      <w:r w:rsidR="002C20C3" w:rsidRPr="009C19B9">
        <w:rPr>
          <w:rFonts w:ascii="Times New Roman" w:eastAsia="Arial" w:hAnsi="Times New Roman" w:cs="Times New Roman"/>
          <w:spacing w:val="4"/>
        </w:rPr>
        <w:t xml:space="preserve">Ponadto, przy wyborze danego rozwiązania należy wskazań </w:t>
      </w:r>
      <w:r w:rsidR="00980229">
        <w:rPr>
          <w:rFonts w:ascii="Times New Roman" w:eastAsia="Arial" w:hAnsi="Times New Roman" w:cs="Times New Roman"/>
          <w:spacing w:val="4"/>
        </w:rPr>
        <w:t xml:space="preserve">numer odcinka wraz </w:t>
      </w:r>
      <w:r w:rsidR="002C20C3" w:rsidRPr="009C19B9">
        <w:rPr>
          <w:rFonts w:ascii="Times New Roman" w:eastAsia="Arial" w:hAnsi="Times New Roman" w:cs="Times New Roman"/>
          <w:spacing w:val="4"/>
        </w:rPr>
        <w:t>kilometraż</w:t>
      </w:r>
      <w:r w:rsidR="00980229">
        <w:rPr>
          <w:rFonts w:ascii="Times New Roman" w:eastAsia="Arial" w:hAnsi="Times New Roman" w:cs="Times New Roman"/>
          <w:spacing w:val="4"/>
        </w:rPr>
        <w:t>em</w:t>
      </w:r>
      <w:r w:rsidR="009C19B9">
        <w:rPr>
          <w:rFonts w:ascii="Times New Roman" w:eastAsia="Arial" w:hAnsi="Times New Roman" w:cs="Times New Roman"/>
          <w:spacing w:val="4"/>
        </w:rPr>
        <w:t>,</w:t>
      </w:r>
      <w:r w:rsidR="002C20C3" w:rsidRPr="009C19B9">
        <w:rPr>
          <w:rFonts w:ascii="Times New Roman" w:eastAsia="Arial" w:hAnsi="Times New Roman" w:cs="Times New Roman"/>
          <w:spacing w:val="4"/>
        </w:rPr>
        <w:t xml:space="preserve"> w którym zastosowano dane rozwiązanie.</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9E5B84" w:rsidRPr="001E415B" w:rsidTr="00BD2EA0">
        <w:trPr>
          <w:trHeight w:val="57"/>
        </w:trPr>
        <w:tc>
          <w:tcPr>
            <w:tcW w:w="9056" w:type="dxa"/>
            <w:shd w:val="clear" w:color="auto" w:fill="000000" w:themeFill="text1"/>
          </w:tcPr>
          <w:p w:rsidR="009E5B84" w:rsidRPr="001E415B" w:rsidRDefault="009E5B84"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 xml:space="preserve">Kryterium 2 –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Zapewnienie spójności sieci dróg publicznych</w:t>
            </w:r>
          </w:p>
        </w:tc>
      </w:tr>
    </w:tbl>
    <w:p w:rsidR="00BD2EA0" w:rsidRPr="00BD2EA0" w:rsidRDefault="00BD2EA0" w:rsidP="00B961A7">
      <w:pPr>
        <w:spacing w:after="120" w:line="320" w:lineRule="atLeast"/>
        <w:jc w:val="both"/>
        <w:rPr>
          <w:rFonts w:ascii="Times New Roman" w:eastAsia="Arial" w:hAnsi="Times New Roman" w:cs="Times New Roman"/>
          <w:b/>
          <w:i/>
          <w:spacing w:val="4"/>
        </w:rPr>
      </w:pPr>
      <w:r w:rsidRPr="00BD2EA0">
        <w:rPr>
          <w:rFonts w:ascii="Times New Roman" w:eastAsia="Arial" w:hAnsi="Times New Roman" w:cs="Times New Roman"/>
          <w:b/>
          <w:i/>
          <w:spacing w:val="4"/>
        </w:rPr>
        <w:t>Zadanie obejmuje łączność odcinka objętego zadaniem z drogą niższej, wyższej bądź tej samej kategorii</w:t>
      </w:r>
    </w:p>
    <w:p w:rsidR="00295685" w:rsidRPr="001E415B" w:rsidRDefault="00295685" w:rsidP="00BD2EA0">
      <w:pPr>
        <w:spacing w:after="120" w:line="320" w:lineRule="atLeast"/>
        <w:jc w:val="both"/>
        <w:rPr>
          <w:rFonts w:ascii="Times New Roman" w:eastAsia="Arial" w:hAnsi="Times New Roman" w:cs="Times New Roman"/>
          <w:color w:val="auto"/>
          <w:spacing w:val="4"/>
        </w:rPr>
      </w:pPr>
      <w:r w:rsidRPr="001E415B">
        <w:rPr>
          <w:rFonts w:ascii="Times New Roman" w:eastAsia="Arial" w:hAnsi="Times New Roman" w:cs="Times New Roman"/>
          <w:color w:val="auto"/>
          <w:spacing w:val="4"/>
        </w:rPr>
        <w:t xml:space="preserve">W kryterium uwzględnia się między innymi znaczenie </w:t>
      </w:r>
      <w:r w:rsidR="005D2A2F">
        <w:rPr>
          <w:rFonts w:ascii="Times New Roman" w:eastAsia="Arial" w:hAnsi="Times New Roman" w:cs="Times New Roman"/>
          <w:color w:val="auto"/>
          <w:spacing w:val="4"/>
        </w:rPr>
        <w:t xml:space="preserve">danej drogi objętej </w:t>
      </w:r>
      <w:r w:rsidR="00730224">
        <w:rPr>
          <w:rFonts w:ascii="Times New Roman" w:eastAsia="Arial" w:hAnsi="Times New Roman" w:cs="Times New Roman"/>
          <w:color w:val="auto"/>
          <w:spacing w:val="4"/>
        </w:rPr>
        <w:t>zadaniem</w:t>
      </w:r>
      <w:r w:rsidR="005D2A2F">
        <w:rPr>
          <w:rFonts w:ascii="Times New Roman" w:eastAsia="Arial" w:hAnsi="Times New Roman" w:cs="Times New Roman"/>
          <w:color w:val="auto"/>
          <w:spacing w:val="4"/>
        </w:rPr>
        <w:t xml:space="preserve"> </w:t>
      </w:r>
      <w:r w:rsidRPr="001E415B">
        <w:rPr>
          <w:rFonts w:ascii="Times New Roman" w:eastAsia="Arial" w:hAnsi="Times New Roman" w:cs="Times New Roman"/>
          <w:color w:val="auto"/>
          <w:spacing w:val="4"/>
        </w:rPr>
        <w:t>w</w:t>
      </w:r>
      <w:r w:rsidR="005D2A2F">
        <w:rPr>
          <w:rFonts w:ascii="Times New Roman" w:eastAsia="Arial" w:hAnsi="Times New Roman" w:cs="Times New Roman"/>
          <w:color w:val="auto"/>
          <w:spacing w:val="4"/>
        </w:rPr>
        <w:t> </w:t>
      </w:r>
      <w:r w:rsidRPr="001E415B">
        <w:rPr>
          <w:rFonts w:ascii="Times New Roman" w:eastAsia="Arial" w:hAnsi="Times New Roman" w:cs="Times New Roman"/>
          <w:color w:val="auto"/>
          <w:spacing w:val="4"/>
        </w:rPr>
        <w:t>sie</w:t>
      </w:r>
      <w:r w:rsidR="00BD2EA0">
        <w:rPr>
          <w:rFonts w:ascii="Times New Roman" w:eastAsia="Arial" w:hAnsi="Times New Roman" w:cs="Times New Roman"/>
          <w:color w:val="auto"/>
          <w:spacing w:val="4"/>
        </w:rPr>
        <w:t xml:space="preserve">ci dróg publicznych, w zakresie </w:t>
      </w:r>
      <w:r w:rsidRPr="001E415B">
        <w:rPr>
          <w:rFonts w:ascii="Times New Roman" w:eastAsia="Arial" w:hAnsi="Times New Roman" w:cs="Times New Roman"/>
          <w:color w:val="auto"/>
          <w:spacing w:val="4"/>
        </w:rPr>
        <w:t>łączności z drogami tej samej, niższej lub wyższej kategor</w:t>
      </w:r>
      <w:r w:rsidRPr="0056616E">
        <w:rPr>
          <w:rFonts w:ascii="Times New Roman" w:eastAsia="Arial" w:hAnsi="Times New Roman" w:cs="Times New Roman"/>
          <w:color w:val="auto"/>
          <w:spacing w:val="4"/>
        </w:rPr>
        <w:t>ii,</w:t>
      </w:r>
      <w:r w:rsidR="00EF0410" w:rsidRPr="0056616E">
        <w:rPr>
          <w:rFonts w:ascii="Times New Roman" w:eastAsia="Arial" w:hAnsi="Times New Roman" w:cs="Times New Roman"/>
          <w:color w:val="auto"/>
          <w:spacing w:val="4"/>
        </w:rPr>
        <w:t xml:space="preserve"> poprzez wybór właściwe</w:t>
      </w:r>
      <w:r w:rsidR="00980229" w:rsidRPr="0056616E">
        <w:rPr>
          <w:rFonts w:ascii="Times New Roman" w:eastAsia="Arial" w:hAnsi="Times New Roman" w:cs="Times New Roman"/>
          <w:color w:val="auto"/>
          <w:spacing w:val="4"/>
        </w:rPr>
        <w:t>j</w:t>
      </w:r>
      <w:r w:rsidR="00EF0410" w:rsidRPr="0056616E">
        <w:rPr>
          <w:rFonts w:ascii="Times New Roman" w:eastAsia="Arial" w:hAnsi="Times New Roman" w:cs="Times New Roman"/>
          <w:color w:val="auto"/>
          <w:spacing w:val="4"/>
        </w:rPr>
        <w:t xml:space="preserve"> odpowiedzi, podanie kategorii drogi oraz nr drogi</w:t>
      </w:r>
      <w:r w:rsidR="00BA1F14">
        <w:rPr>
          <w:rFonts w:ascii="Times New Roman" w:eastAsia="Arial" w:hAnsi="Times New Roman" w:cs="Times New Roman"/>
          <w:color w:val="auto"/>
          <w:spacing w:val="4"/>
        </w:rPr>
        <w:t>, z którą</w:t>
      </w:r>
      <w:r w:rsidR="00EF0410" w:rsidRPr="0056616E">
        <w:rPr>
          <w:rFonts w:ascii="Times New Roman" w:eastAsia="Arial" w:hAnsi="Times New Roman" w:cs="Times New Roman"/>
          <w:color w:val="auto"/>
          <w:spacing w:val="4"/>
        </w:rPr>
        <w:t xml:space="preserve"> </w:t>
      </w:r>
      <w:r w:rsidR="00BD2EA0">
        <w:rPr>
          <w:rFonts w:ascii="Times New Roman" w:eastAsia="Arial" w:hAnsi="Times New Roman" w:cs="Times New Roman"/>
          <w:color w:val="auto"/>
          <w:spacing w:val="4"/>
        </w:rPr>
        <w:t>droga objęta zadaniem się łączy.</w:t>
      </w:r>
    </w:p>
    <w:p w:rsidR="00C5250A" w:rsidRPr="00C5250A" w:rsidRDefault="00C5250A" w:rsidP="00C5250A">
      <w:pPr>
        <w:pStyle w:val="Akapitzlist"/>
        <w:tabs>
          <w:tab w:val="left" w:pos="284"/>
        </w:tabs>
        <w:spacing w:after="120" w:line="320" w:lineRule="atLeast"/>
        <w:ind w:left="0"/>
        <w:jc w:val="both"/>
        <w:rPr>
          <w:rFonts w:ascii="Times New Roman" w:eastAsia="Arial" w:hAnsi="Times New Roman" w:cs="Times New Roman"/>
          <w:b/>
          <w:i/>
          <w:color w:val="auto"/>
          <w:spacing w:val="4"/>
        </w:rPr>
      </w:pPr>
      <w:r w:rsidRPr="00C5250A">
        <w:rPr>
          <w:rFonts w:ascii="Times New Roman" w:eastAsia="Arial" w:hAnsi="Times New Roman" w:cs="Times New Roman"/>
          <w:b/>
          <w:i/>
          <w:color w:val="auto"/>
          <w:spacing w:val="4"/>
        </w:rPr>
        <w:t>Kontynuacja zadania</w:t>
      </w:r>
      <w:r>
        <w:rPr>
          <w:rFonts w:ascii="Times New Roman" w:eastAsia="Arial" w:hAnsi="Times New Roman" w:cs="Times New Roman"/>
          <w:b/>
          <w:i/>
          <w:color w:val="auto"/>
          <w:spacing w:val="4"/>
        </w:rPr>
        <w:t>.</w:t>
      </w:r>
    </w:p>
    <w:p w:rsidR="00C5250A" w:rsidRPr="00554EC6" w:rsidRDefault="00C5250A" w:rsidP="00C5250A">
      <w:pPr>
        <w:pStyle w:val="Akapitzlist"/>
        <w:tabs>
          <w:tab w:val="left" w:pos="284"/>
        </w:tabs>
        <w:spacing w:after="120" w:line="320" w:lineRule="atLeast"/>
        <w:ind w:left="0"/>
        <w:jc w:val="both"/>
        <w:rPr>
          <w:rFonts w:ascii="Times New Roman" w:eastAsia="Arial" w:hAnsi="Times New Roman" w:cs="Times New Roman"/>
          <w:color w:val="auto"/>
          <w:spacing w:val="4"/>
        </w:rPr>
      </w:pPr>
      <w:r w:rsidRPr="00554EC6">
        <w:rPr>
          <w:rFonts w:ascii="Times New Roman" w:eastAsia="Arial" w:hAnsi="Times New Roman" w:cs="Times New Roman"/>
          <w:color w:val="auto"/>
          <w:spacing w:val="4"/>
        </w:rPr>
        <w:t>W kryterium uwzględnia się, k</w:t>
      </w:r>
      <w:r w:rsidR="00295685" w:rsidRPr="00554EC6">
        <w:rPr>
          <w:rFonts w:ascii="Times New Roman" w:eastAsia="Arial" w:hAnsi="Times New Roman" w:cs="Times New Roman"/>
          <w:color w:val="auto"/>
          <w:spacing w:val="4"/>
        </w:rPr>
        <w:t>ontynuacj</w:t>
      </w:r>
      <w:r w:rsidRPr="00554EC6">
        <w:rPr>
          <w:rFonts w:ascii="Times New Roman" w:eastAsia="Arial" w:hAnsi="Times New Roman" w:cs="Times New Roman"/>
          <w:color w:val="auto"/>
          <w:spacing w:val="4"/>
        </w:rPr>
        <w:t xml:space="preserve">ę </w:t>
      </w:r>
      <w:r w:rsidR="001507FA" w:rsidRPr="00554EC6">
        <w:rPr>
          <w:rFonts w:ascii="Times New Roman" w:eastAsia="Arial" w:hAnsi="Times New Roman" w:cs="Times New Roman"/>
          <w:color w:val="auto"/>
          <w:spacing w:val="4"/>
        </w:rPr>
        <w:t>robót budowlanych</w:t>
      </w:r>
      <w:r w:rsidR="005C407A" w:rsidRPr="00554EC6">
        <w:rPr>
          <w:rFonts w:ascii="Times New Roman" w:eastAsia="Arial" w:hAnsi="Times New Roman" w:cs="Times New Roman"/>
          <w:color w:val="auto"/>
          <w:spacing w:val="4"/>
        </w:rPr>
        <w:t xml:space="preserve">, </w:t>
      </w:r>
      <w:r w:rsidR="001507FA" w:rsidRPr="00554EC6">
        <w:rPr>
          <w:rFonts w:ascii="Times New Roman" w:eastAsia="Arial" w:hAnsi="Times New Roman" w:cs="Times New Roman"/>
          <w:color w:val="auto"/>
          <w:spacing w:val="4"/>
        </w:rPr>
        <w:t>które zostały</w:t>
      </w:r>
      <w:r w:rsidR="005C407A" w:rsidRPr="00554EC6">
        <w:rPr>
          <w:rFonts w:ascii="Times New Roman" w:eastAsia="Arial" w:hAnsi="Times New Roman" w:cs="Times New Roman"/>
          <w:color w:val="auto"/>
          <w:spacing w:val="4"/>
        </w:rPr>
        <w:t xml:space="preserve"> </w:t>
      </w:r>
      <w:r w:rsidR="00295685" w:rsidRPr="00554EC6">
        <w:rPr>
          <w:rFonts w:ascii="Times New Roman" w:eastAsia="Arial" w:hAnsi="Times New Roman" w:cs="Times New Roman"/>
          <w:color w:val="auto"/>
          <w:spacing w:val="4"/>
        </w:rPr>
        <w:t>wykonane</w:t>
      </w:r>
      <w:r w:rsidR="00F52123" w:rsidRPr="00554EC6">
        <w:rPr>
          <w:rFonts w:ascii="Times New Roman" w:eastAsia="Arial" w:hAnsi="Times New Roman" w:cs="Times New Roman"/>
          <w:color w:val="auto"/>
          <w:spacing w:val="4"/>
        </w:rPr>
        <w:t xml:space="preserve"> przez Wnioskodawcę</w:t>
      </w:r>
      <w:r w:rsidR="00AB1503" w:rsidRPr="00554EC6">
        <w:rPr>
          <w:rFonts w:ascii="Times New Roman" w:eastAsia="Arial" w:hAnsi="Times New Roman" w:cs="Times New Roman"/>
          <w:color w:val="auto"/>
          <w:spacing w:val="4"/>
        </w:rPr>
        <w:t xml:space="preserve"> w </w:t>
      </w:r>
      <w:r w:rsidR="006C747E" w:rsidRPr="00554EC6">
        <w:rPr>
          <w:rFonts w:ascii="Times New Roman" w:eastAsia="Arial" w:hAnsi="Times New Roman" w:cs="Times New Roman"/>
          <w:color w:val="auto"/>
          <w:spacing w:val="4"/>
        </w:rPr>
        <w:t>terminie 5 lat przed dat</w:t>
      </w:r>
      <w:r w:rsidR="00F52123" w:rsidRPr="00554EC6">
        <w:rPr>
          <w:rFonts w:ascii="Times New Roman" w:eastAsia="Arial" w:hAnsi="Times New Roman" w:cs="Times New Roman"/>
          <w:color w:val="auto"/>
          <w:spacing w:val="4"/>
        </w:rPr>
        <w:t>ą</w:t>
      </w:r>
      <w:r w:rsidR="006C747E" w:rsidRPr="00554EC6">
        <w:rPr>
          <w:rFonts w:ascii="Times New Roman" w:eastAsia="Arial" w:hAnsi="Times New Roman" w:cs="Times New Roman"/>
          <w:color w:val="auto"/>
          <w:spacing w:val="4"/>
        </w:rPr>
        <w:t xml:space="preserve"> złożenia wniosku</w:t>
      </w:r>
      <w:r w:rsidR="00295685" w:rsidRPr="00554EC6">
        <w:rPr>
          <w:rFonts w:ascii="Times New Roman" w:eastAsia="Arial" w:hAnsi="Times New Roman" w:cs="Times New Roman"/>
          <w:color w:val="auto"/>
          <w:spacing w:val="4"/>
        </w:rPr>
        <w:t xml:space="preserve"> lub </w:t>
      </w:r>
      <w:r w:rsidR="001507FA" w:rsidRPr="00554EC6">
        <w:rPr>
          <w:rFonts w:ascii="Times New Roman" w:eastAsia="Arial" w:hAnsi="Times New Roman" w:cs="Times New Roman"/>
          <w:color w:val="auto"/>
          <w:spacing w:val="4"/>
        </w:rPr>
        <w:t>są</w:t>
      </w:r>
      <w:r w:rsidR="002C26C9" w:rsidRPr="00554EC6">
        <w:rPr>
          <w:rFonts w:ascii="Times New Roman" w:eastAsia="Arial" w:hAnsi="Times New Roman" w:cs="Times New Roman"/>
          <w:color w:val="auto"/>
          <w:spacing w:val="4"/>
        </w:rPr>
        <w:t xml:space="preserve"> w trakcie</w:t>
      </w:r>
      <w:r w:rsidR="001507FA" w:rsidRPr="00554EC6">
        <w:rPr>
          <w:rFonts w:ascii="Times New Roman" w:eastAsia="Arial" w:hAnsi="Times New Roman" w:cs="Times New Roman"/>
          <w:color w:val="auto"/>
          <w:spacing w:val="4"/>
        </w:rPr>
        <w:t xml:space="preserve"> </w:t>
      </w:r>
      <w:r w:rsidR="00295685" w:rsidRPr="00554EC6">
        <w:rPr>
          <w:rFonts w:ascii="Times New Roman" w:eastAsia="Arial" w:hAnsi="Times New Roman" w:cs="Times New Roman"/>
          <w:color w:val="auto"/>
          <w:spacing w:val="4"/>
        </w:rPr>
        <w:t>realiz</w:t>
      </w:r>
      <w:r w:rsidR="002C26C9" w:rsidRPr="00554EC6">
        <w:rPr>
          <w:rFonts w:ascii="Times New Roman" w:eastAsia="Arial" w:hAnsi="Times New Roman" w:cs="Times New Roman"/>
          <w:color w:val="auto"/>
          <w:spacing w:val="4"/>
        </w:rPr>
        <w:t>acji</w:t>
      </w:r>
      <w:r w:rsidR="00EB6FE5" w:rsidRPr="00554EC6">
        <w:rPr>
          <w:rFonts w:ascii="Times New Roman" w:eastAsia="Arial" w:hAnsi="Times New Roman" w:cs="Times New Roman"/>
          <w:color w:val="auto"/>
          <w:spacing w:val="4"/>
        </w:rPr>
        <w:t>.</w:t>
      </w:r>
      <w:r w:rsidRPr="00554EC6">
        <w:rPr>
          <w:rFonts w:ascii="Times New Roman" w:eastAsia="Arial" w:hAnsi="Times New Roman" w:cs="Times New Roman"/>
          <w:color w:val="auto"/>
          <w:spacing w:val="4"/>
        </w:rPr>
        <w:t xml:space="preserve"> </w:t>
      </w:r>
    </w:p>
    <w:p w:rsidR="00C5250A" w:rsidRPr="00554EC6" w:rsidRDefault="00C5250A" w:rsidP="001B4051">
      <w:pPr>
        <w:pStyle w:val="Akapitzlist"/>
        <w:tabs>
          <w:tab w:val="left" w:pos="284"/>
        </w:tabs>
        <w:spacing w:after="120" w:line="320" w:lineRule="atLeast"/>
        <w:ind w:left="0"/>
        <w:jc w:val="both"/>
        <w:rPr>
          <w:rFonts w:ascii="Times New Roman" w:eastAsia="Arial" w:hAnsi="Times New Roman" w:cs="Times New Roman"/>
          <w:color w:val="auto"/>
          <w:spacing w:val="4"/>
        </w:rPr>
      </w:pPr>
    </w:p>
    <w:p w:rsidR="00C5250A" w:rsidRPr="00554EC6" w:rsidRDefault="00C5250A" w:rsidP="001B4051">
      <w:pPr>
        <w:pStyle w:val="Akapitzlist"/>
        <w:tabs>
          <w:tab w:val="left" w:pos="284"/>
        </w:tabs>
        <w:spacing w:after="120" w:line="320" w:lineRule="atLeast"/>
        <w:ind w:left="0"/>
        <w:jc w:val="both"/>
        <w:rPr>
          <w:rFonts w:ascii="Times New Roman" w:hAnsi="Times New Roman" w:cs="Times New Roman"/>
          <w:spacing w:val="4"/>
        </w:rPr>
      </w:pPr>
      <w:r w:rsidRPr="00554EC6">
        <w:rPr>
          <w:rFonts w:ascii="Times New Roman" w:hAnsi="Times New Roman" w:cs="Times New Roman"/>
          <w:b/>
          <w:spacing w:val="4"/>
        </w:rPr>
        <w:t xml:space="preserve">UWAGA ! </w:t>
      </w:r>
      <w:r w:rsidR="00580433" w:rsidRPr="00554EC6">
        <w:rPr>
          <w:rFonts w:ascii="Times New Roman" w:hAnsi="Times New Roman" w:cs="Times New Roman"/>
          <w:spacing w:val="4"/>
        </w:rPr>
        <w:t xml:space="preserve">Wnioskodawca winien w sposób czytelny zaznaczyć na mapie/ach poglądowych łączność oraz kontynuację robót budowlanych </w:t>
      </w:r>
      <w:r w:rsidR="00910B16" w:rsidRPr="00554EC6">
        <w:rPr>
          <w:rFonts w:ascii="Times New Roman" w:hAnsi="Times New Roman" w:cs="Times New Roman"/>
          <w:spacing w:val="4"/>
        </w:rPr>
        <w:t>wraz ze stosownym opisem w </w:t>
      </w:r>
      <w:r w:rsidR="00406B78" w:rsidRPr="00554EC6">
        <w:rPr>
          <w:rFonts w:ascii="Times New Roman" w:hAnsi="Times New Roman" w:cs="Times New Roman"/>
          <w:spacing w:val="4"/>
        </w:rPr>
        <w:t>legendzie, należy przedłożyć dokument potwierdzający ten fakt.</w:t>
      </w:r>
    </w:p>
    <w:p w:rsidR="006F371F" w:rsidRDefault="006F371F" w:rsidP="001B4051">
      <w:pPr>
        <w:pStyle w:val="Akapitzlist"/>
        <w:tabs>
          <w:tab w:val="left" w:pos="284"/>
        </w:tabs>
        <w:spacing w:after="120" w:line="320" w:lineRule="atLeast"/>
        <w:ind w:left="0"/>
        <w:jc w:val="both"/>
        <w:rPr>
          <w:rFonts w:ascii="Times New Roman" w:hAnsi="Times New Roman" w:cs="Times New Roman"/>
          <w:b/>
          <w:spacing w:val="4"/>
        </w:rPr>
      </w:pPr>
    </w:p>
    <w:p w:rsidR="008A559C" w:rsidRPr="00554EC6" w:rsidRDefault="008A559C" w:rsidP="001B4051">
      <w:pPr>
        <w:pStyle w:val="Akapitzlist"/>
        <w:tabs>
          <w:tab w:val="left" w:pos="284"/>
        </w:tabs>
        <w:spacing w:after="120" w:line="320" w:lineRule="atLeast"/>
        <w:ind w:left="0"/>
        <w:jc w:val="both"/>
        <w:rPr>
          <w:rFonts w:ascii="Times New Roman" w:hAnsi="Times New Roman" w:cs="Times New Roman"/>
          <w:b/>
          <w:spacing w:val="4"/>
        </w:rPr>
      </w:pP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980FBB" w:rsidRPr="00554EC6" w:rsidTr="009709A8">
        <w:trPr>
          <w:trHeight w:val="57"/>
        </w:trPr>
        <w:tc>
          <w:tcPr>
            <w:tcW w:w="9056" w:type="dxa"/>
            <w:shd w:val="clear" w:color="auto" w:fill="000000" w:themeFill="text1"/>
          </w:tcPr>
          <w:p w:rsidR="00980FBB" w:rsidRPr="00554EC6" w:rsidRDefault="00980FBB"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554EC6">
              <w:rPr>
                <w:rFonts w:ascii="Times New Roman" w:eastAsia="Calibri" w:hAnsi="Times New Roman" w:cs="Times New Roman"/>
                <w:b/>
                <w:color w:val="FFFFFF" w:themeColor="background1"/>
                <w:spacing w:val="4"/>
              </w:rPr>
              <w:t xml:space="preserve">Kryterium </w:t>
            </w:r>
            <w:r w:rsidR="0071519A" w:rsidRPr="00554EC6">
              <w:rPr>
                <w:rFonts w:ascii="Times New Roman" w:eastAsia="Calibri" w:hAnsi="Times New Roman" w:cs="Times New Roman"/>
                <w:b/>
                <w:color w:val="FFFFFF" w:themeColor="background1"/>
                <w:spacing w:val="4"/>
              </w:rPr>
              <w:t>3</w:t>
            </w:r>
            <w:r w:rsidRPr="00554EC6">
              <w:rPr>
                <w:rFonts w:ascii="Times New Roman" w:eastAsia="Calibri" w:hAnsi="Times New Roman" w:cs="Times New Roman"/>
                <w:b/>
                <w:color w:val="FFFFFF" w:themeColor="background1"/>
                <w:spacing w:val="4"/>
              </w:rPr>
              <w:t xml:space="preserve"> – </w:t>
            </w:r>
            <w:r w:rsidR="0071519A" w:rsidRPr="00554EC6">
              <w:rPr>
                <w:rFonts w:ascii="Times New Roman" w:eastAsia="Calibri" w:hAnsi="Times New Roman" w:cs="Times New Roman"/>
                <w:b/>
                <w:color w:val="FFFFFF" w:themeColor="background1"/>
                <w:spacing w:val="4"/>
              </w:rPr>
              <w:t>Podnoszenie standardów technicznych dróg powiatowych i dróg gminnych oraz zachowanie jednorodności sieci dróg powiatowych i dróg gminnych pod względem spełniania tych standardów</w:t>
            </w:r>
          </w:p>
        </w:tc>
      </w:tr>
    </w:tbl>
    <w:p w:rsidR="009709A8" w:rsidRPr="00554EC6" w:rsidRDefault="009709A8" w:rsidP="009709A8">
      <w:pPr>
        <w:pStyle w:val="Akapitzlist"/>
        <w:tabs>
          <w:tab w:val="left" w:pos="284"/>
        </w:tabs>
        <w:spacing w:after="120" w:line="320" w:lineRule="atLeast"/>
        <w:ind w:left="0"/>
        <w:jc w:val="both"/>
        <w:rPr>
          <w:rFonts w:ascii="Times New Roman" w:hAnsi="Times New Roman" w:cs="Times New Roman"/>
          <w:b/>
          <w:spacing w:val="4"/>
        </w:rPr>
      </w:pPr>
    </w:p>
    <w:p w:rsidR="009709A8" w:rsidRDefault="009709A8" w:rsidP="009709A8">
      <w:pPr>
        <w:pStyle w:val="Akapitzlist"/>
        <w:tabs>
          <w:tab w:val="left" w:pos="284"/>
        </w:tabs>
        <w:spacing w:after="120" w:line="320" w:lineRule="atLeast"/>
        <w:ind w:left="0"/>
        <w:jc w:val="both"/>
        <w:rPr>
          <w:rFonts w:ascii="Times New Roman" w:hAnsi="Times New Roman" w:cs="Times New Roman"/>
          <w:spacing w:val="4"/>
        </w:rPr>
      </w:pPr>
      <w:r w:rsidRPr="00554EC6">
        <w:rPr>
          <w:rFonts w:ascii="Times New Roman" w:hAnsi="Times New Roman" w:cs="Times New Roman"/>
          <w:b/>
          <w:spacing w:val="4"/>
        </w:rPr>
        <w:t xml:space="preserve">UWAGA ! </w:t>
      </w:r>
      <w:r w:rsidRPr="00554EC6">
        <w:rPr>
          <w:rFonts w:ascii="Times New Roman" w:hAnsi="Times New Roman" w:cs="Times New Roman"/>
          <w:spacing w:val="4"/>
        </w:rPr>
        <w:t>Wnioskodawca wskazuje</w:t>
      </w:r>
      <w:r w:rsidR="006F371F" w:rsidRPr="00554EC6">
        <w:rPr>
          <w:rFonts w:ascii="Times New Roman" w:hAnsi="Times New Roman" w:cs="Times New Roman"/>
          <w:spacing w:val="4"/>
        </w:rPr>
        <w:t xml:space="preserve"> we wniosku</w:t>
      </w:r>
      <w:r w:rsidRPr="00554EC6">
        <w:rPr>
          <w:rFonts w:ascii="Times New Roman" w:hAnsi="Times New Roman" w:cs="Times New Roman"/>
          <w:spacing w:val="4"/>
        </w:rPr>
        <w:t xml:space="preserve"> długości </w:t>
      </w:r>
      <w:r w:rsidRPr="00554EC6">
        <w:rPr>
          <w:rFonts w:ascii="Times New Roman" w:hAnsi="Times New Roman" w:cs="Times New Roman"/>
          <w:spacing w:val="4"/>
          <w:u w:val="single"/>
        </w:rPr>
        <w:t>tylko planowane</w:t>
      </w:r>
      <w:r w:rsidRPr="00554EC6">
        <w:rPr>
          <w:rFonts w:ascii="Times New Roman" w:hAnsi="Times New Roman" w:cs="Times New Roman"/>
          <w:spacing w:val="4"/>
        </w:rPr>
        <w:t xml:space="preserve"> do realizacji</w:t>
      </w:r>
      <w:r w:rsidR="006F371F" w:rsidRPr="00554EC6">
        <w:rPr>
          <w:rFonts w:ascii="Times New Roman" w:hAnsi="Times New Roman" w:cs="Times New Roman"/>
          <w:spacing w:val="4"/>
        </w:rPr>
        <w:t xml:space="preserve"> w </w:t>
      </w:r>
      <w:r w:rsidRPr="00554EC6">
        <w:rPr>
          <w:rFonts w:ascii="Times New Roman" w:hAnsi="Times New Roman" w:cs="Times New Roman"/>
          <w:spacing w:val="4"/>
        </w:rPr>
        <w:t xml:space="preserve">ramach zadania, polegającego na budowie/przebudowie lub remoncie. </w:t>
      </w:r>
      <w:r w:rsidR="006F371F" w:rsidRPr="00554EC6">
        <w:rPr>
          <w:rFonts w:ascii="Times New Roman" w:hAnsi="Times New Roman" w:cs="Times New Roman"/>
          <w:spacing w:val="4"/>
        </w:rPr>
        <w:t>Wskazane długości należy podać w kilometrach z dokładnością do 1 m. Poza długością odwodnienia, pozostałe elementy drogi należy podawać z uwzględnieniem strony lewej i prawej.</w:t>
      </w:r>
    </w:p>
    <w:p w:rsidR="009709A8" w:rsidRDefault="009709A8" w:rsidP="009709A8">
      <w:pPr>
        <w:pStyle w:val="Akapitzlist"/>
        <w:tabs>
          <w:tab w:val="left" w:pos="284"/>
        </w:tabs>
        <w:spacing w:after="120" w:line="320" w:lineRule="atLeast"/>
        <w:ind w:left="0"/>
        <w:jc w:val="both"/>
        <w:rPr>
          <w:rFonts w:ascii="Times New Roman" w:hAnsi="Times New Roman" w:cs="Times New Roman"/>
          <w:spacing w:val="4"/>
        </w:rPr>
      </w:pPr>
    </w:p>
    <w:p w:rsidR="006F371F" w:rsidRDefault="006F371F" w:rsidP="009709A8">
      <w:pPr>
        <w:pStyle w:val="Akapitzlist"/>
        <w:tabs>
          <w:tab w:val="left" w:pos="284"/>
        </w:tabs>
        <w:spacing w:after="120" w:line="320" w:lineRule="atLeast"/>
        <w:ind w:left="0"/>
        <w:jc w:val="both"/>
        <w:rPr>
          <w:rFonts w:ascii="Times New Roman" w:hAnsi="Times New Roman" w:cs="Times New Roman"/>
          <w:spacing w:val="4"/>
        </w:rPr>
      </w:pPr>
    </w:p>
    <w:p w:rsidR="008A559C" w:rsidRPr="009709A8" w:rsidRDefault="008A559C" w:rsidP="009709A8">
      <w:pPr>
        <w:pStyle w:val="Akapitzlist"/>
        <w:tabs>
          <w:tab w:val="left" w:pos="284"/>
        </w:tabs>
        <w:spacing w:after="120" w:line="320" w:lineRule="atLeast"/>
        <w:ind w:left="0"/>
        <w:jc w:val="both"/>
        <w:rPr>
          <w:rFonts w:ascii="Times New Roman" w:hAnsi="Times New Roman" w:cs="Times New Roman"/>
          <w:spacing w:val="4"/>
        </w:rPr>
      </w:pPr>
      <w:bookmarkStart w:id="2" w:name="_GoBack"/>
      <w:bookmarkEnd w:id="2"/>
    </w:p>
    <w:tbl>
      <w:tblPr>
        <w:tblStyle w:val="Tabela-Siatka"/>
        <w:tblW w:w="9208" w:type="dxa"/>
        <w:shd w:val="clear" w:color="auto" w:fill="000000" w:themeFill="text1"/>
        <w:tblLook w:val="04A0" w:firstRow="1" w:lastRow="0" w:firstColumn="1" w:lastColumn="0" w:noHBand="0" w:noVBand="1"/>
      </w:tblPr>
      <w:tblGrid>
        <w:gridCol w:w="9208"/>
      </w:tblGrid>
      <w:tr w:rsidR="00E27EA0" w:rsidRPr="001E415B" w:rsidTr="00C04176">
        <w:tc>
          <w:tcPr>
            <w:tcW w:w="9208" w:type="dxa"/>
            <w:shd w:val="clear" w:color="auto" w:fill="000000" w:themeFill="text1"/>
            <w:vAlign w:val="center"/>
          </w:tcPr>
          <w:p w:rsidR="00E27EA0" w:rsidRPr="001E415B" w:rsidRDefault="00E27EA0" w:rsidP="00B961A7">
            <w:pPr>
              <w:pStyle w:val="Akapitzlist"/>
              <w:spacing w:after="120" w:line="320" w:lineRule="atLeast"/>
              <w:ind w:left="0"/>
              <w:jc w:val="center"/>
              <w:rPr>
                <w:rFonts w:ascii="Times New Roman" w:hAnsi="Times New Roman" w:cs="Times New Roman"/>
                <w:b/>
                <w:color w:val="FFFFFF" w:themeColor="background1"/>
                <w:spacing w:val="4"/>
              </w:rPr>
            </w:pPr>
            <w:r w:rsidRPr="001E415B">
              <w:rPr>
                <w:rFonts w:ascii="Times New Roman" w:hAnsi="Times New Roman" w:cs="Times New Roman"/>
                <w:b/>
                <w:color w:val="FFFFFF" w:themeColor="background1"/>
                <w:spacing w:val="4"/>
              </w:rPr>
              <w:lastRenderedPageBreak/>
              <w:t xml:space="preserve">REMONT </w:t>
            </w:r>
          </w:p>
        </w:tc>
      </w:tr>
      <w:tr w:rsidR="00E27EA0" w:rsidRPr="001E415B" w:rsidTr="00C04176">
        <w:tc>
          <w:tcPr>
            <w:tcW w:w="9208" w:type="dxa"/>
            <w:shd w:val="clear" w:color="auto" w:fill="auto"/>
            <w:vAlign w:val="center"/>
          </w:tcPr>
          <w:p w:rsidR="00E27EA0" w:rsidRPr="001E415B" w:rsidRDefault="00E27EA0" w:rsidP="00B961A7">
            <w:pPr>
              <w:spacing w:after="120" w:line="320" w:lineRule="atLeast"/>
              <w:jc w:val="center"/>
              <w:rPr>
                <w:rFonts w:ascii="Times New Roman" w:hAnsi="Times New Roman" w:cs="Times New Roman"/>
                <w:color w:val="auto"/>
                <w:spacing w:val="4"/>
              </w:rPr>
            </w:pPr>
            <w:r w:rsidRPr="001E415B">
              <w:rPr>
                <w:rFonts w:ascii="Times New Roman" w:hAnsi="Times New Roman" w:cs="Times New Roman"/>
                <w:spacing w:val="4"/>
              </w:rPr>
              <w:t>„R-WNIOSEK”</w:t>
            </w:r>
          </w:p>
        </w:tc>
      </w:tr>
    </w:tbl>
    <w:p w:rsidR="00E27EA0" w:rsidRPr="001E415B" w:rsidRDefault="00E27EA0" w:rsidP="007665E2">
      <w:pPr>
        <w:spacing w:after="120" w:line="320" w:lineRule="atLeast"/>
        <w:rPr>
          <w:rFonts w:ascii="Times New Roman" w:hAnsi="Times New Roman" w:cs="Times New Roman"/>
          <w:b/>
          <w:spacing w:val="4"/>
        </w:rPr>
      </w:pPr>
    </w:p>
    <w:tbl>
      <w:tblPr>
        <w:tblStyle w:val="Tabela-Siatka"/>
        <w:tblW w:w="0" w:type="auto"/>
        <w:tblLook w:val="04A0" w:firstRow="1" w:lastRow="0" w:firstColumn="1" w:lastColumn="0" w:noHBand="0" w:noVBand="1"/>
      </w:tblPr>
      <w:tblGrid>
        <w:gridCol w:w="9056"/>
      </w:tblGrid>
      <w:tr w:rsidR="00E27EA0" w:rsidRPr="001E415B" w:rsidTr="00C04176">
        <w:tc>
          <w:tcPr>
            <w:tcW w:w="9210" w:type="dxa"/>
          </w:tcPr>
          <w:p w:rsidR="00E27EA0" w:rsidRPr="001E415B" w:rsidRDefault="00382853" w:rsidP="00B961A7">
            <w:pPr>
              <w:spacing w:after="120" w:line="320" w:lineRule="atLeast"/>
              <w:jc w:val="center"/>
              <w:rPr>
                <w:rFonts w:ascii="Times New Roman" w:hAnsi="Times New Roman" w:cs="Times New Roman"/>
                <w:b/>
                <w:spacing w:val="4"/>
              </w:rPr>
            </w:pPr>
            <w:r>
              <w:rPr>
                <w:rFonts w:ascii="Times New Roman" w:hAnsi="Times New Roman" w:cs="Times New Roman"/>
                <w:b/>
                <w:spacing w:val="4"/>
              </w:rPr>
              <w:t>ELEMENT OBJĘTY REMONTEM</w:t>
            </w:r>
          </w:p>
        </w:tc>
      </w:tr>
    </w:tbl>
    <w:p w:rsidR="006F371F" w:rsidRPr="00A55077" w:rsidRDefault="00D80CB0" w:rsidP="005D2A2F">
      <w:pPr>
        <w:spacing w:after="120" w:line="320" w:lineRule="atLeast"/>
        <w:jc w:val="both"/>
        <w:rPr>
          <w:rFonts w:ascii="Times New Roman" w:hAnsi="Times New Roman" w:cs="Times New Roman"/>
          <w:spacing w:val="4"/>
          <w:u w:val="single"/>
        </w:rPr>
      </w:pPr>
      <w:r w:rsidRPr="00A67CF4">
        <w:rPr>
          <w:rFonts w:ascii="Times New Roman" w:hAnsi="Times New Roman" w:cs="Times New Roman"/>
          <w:spacing w:val="4"/>
        </w:rPr>
        <w:t>Wnioskodawca w tym kryterium, charakteryzuje w zakresie rzeczowym</w:t>
      </w:r>
      <w:r w:rsidR="00E27EA0" w:rsidRPr="00A67CF4">
        <w:rPr>
          <w:rFonts w:ascii="Times New Roman" w:hAnsi="Times New Roman" w:cs="Times New Roman"/>
          <w:spacing w:val="4"/>
        </w:rPr>
        <w:t xml:space="preserve"> </w:t>
      </w:r>
      <w:r w:rsidR="00E27EA0" w:rsidRPr="00A67CF4">
        <w:rPr>
          <w:rFonts w:ascii="Times New Roman" w:hAnsi="Times New Roman" w:cs="Times New Roman"/>
          <w:spacing w:val="4"/>
          <w:u w:val="single"/>
        </w:rPr>
        <w:t>każdy odcinek drogi osobno</w:t>
      </w:r>
      <w:r w:rsidR="00E27EA0" w:rsidRPr="00A67CF4">
        <w:rPr>
          <w:rFonts w:ascii="Times New Roman" w:hAnsi="Times New Roman" w:cs="Times New Roman"/>
          <w:spacing w:val="4"/>
        </w:rPr>
        <w:t xml:space="preserve"> poprzez </w:t>
      </w:r>
      <w:r w:rsidR="00E27EA0" w:rsidRPr="00A67CF4">
        <w:rPr>
          <w:rFonts w:ascii="Times New Roman" w:eastAsia="Calibri" w:hAnsi="Times New Roman" w:cs="Times New Roman"/>
          <w:spacing w:val="4"/>
        </w:rPr>
        <w:t>wybranie z listy, czy zadanie obejmuje/nie obejmuje</w:t>
      </w:r>
      <w:r w:rsidRPr="00A67CF4">
        <w:rPr>
          <w:rFonts w:ascii="Times New Roman" w:eastAsia="Calibri" w:hAnsi="Times New Roman" w:cs="Times New Roman"/>
          <w:spacing w:val="4"/>
        </w:rPr>
        <w:t xml:space="preserve"> i </w:t>
      </w:r>
      <w:r w:rsidR="008F0F78">
        <w:rPr>
          <w:rFonts w:ascii="Times New Roman" w:eastAsia="Calibri" w:hAnsi="Times New Roman" w:cs="Times New Roman"/>
          <w:spacing w:val="4"/>
        </w:rPr>
        <w:t>w jakim zakresie</w:t>
      </w:r>
      <w:r w:rsidRPr="00A67CF4">
        <w:rPr>
          <w:rFonts w:ascii="Times New Roman" w:eastAsia="Calibri" w:hAnsi="Times New Roman" w:cs="Times New Roman"/>
          <w:spacing w:val="4"/>
        </w:rPr>
        <w:t xml:space="preserve"> </w:t>
      </w:r>
      <w:r w:rsidR="008F0F78">
        <w:rPr>
          <w:rFonts w:ascii="Times New Roman" w:eastAsia="Calibri" w:hAnsi="Times New Roman" w:cs="Times New Roman"/>
          <w:spacing w:val="4"/>
        </w:rPr>
        <w:t>(</w:t>
      </w:r>
      <w:r w:rsidRPr="00A67CF4">
        <w:rPr>
          <w:rFonts w:ascii="Times New Roman" w:eastAsia="Calibri" w:hAnsi="Times New Roman" w:cs="Times New Roman"/>
          <w:spacing w:val="4"/>
        </w:rPr>
        <w:t>długości</w:t>
      </w:r>
      <w:r w:rsidR="008F0F78">
        <w:rPr>
          <w:rFonts w:ascii="Times New Roman" w:eastAsia="Calibri" w:hAnsi="Times New Roman" w:cs="Times New Roman"/>
          <w:spacing w:val="4"/>
        </w:rPr>
        <w:t xml:space="preserve"> - </w:t>
      </w:r>
      <w:r w:rsidR="00DB1EBC" w:rsidRPr="00A67CF4">
        <w:rPr>
          <w:rFonts w:ascii="Times New Roman" w:eastAsia="Calibri" w:hAnsi="Times New Roman" w:cs="Times New Roman"/>
          <w:spacing w:val="4"/>
        </w:rPr>
        <w:t>w km</w:t>
      </w:r>
      <w:r w:rsidR="00A67CF4">
        <w:rPr>
          <w:rFonts w:ascii="Times New Roman" w:eastAsia="Calibri" w:hAnsi="Times New Roman" w:cs="Times New Roman"/>
          <w:spacing w:val="4"/>
        </w:rPr>
        <w:t xml:space="preserve"> lub ilość obiektów</w:t>
      </w:r>
      <w:r w:rsidR="00DB1EBC" w:rsidRPr="00A67CF4">
        <w:rPr>
          <w:rFonts w:ascii="Times New Roman" w:eastAsia="Calibri" w:hAnsi="Times New Roman" w:cs="Times New Roman"/>
          <w:spacing w:val="4"/>
        </w:rPr>
        <w:t xml:space="preserve"> – w szt.</w:t>
      </w:r>
      <w:r w:rsidR="00A67CF4">
        <w:rPr>
          <w:rFonts w:ascii="Times New Roman" w:eastAsia="Calibri" w:hAnsi="Times New Roman" w:cs="Times New Roman"/>
          <w:spacing w:val="4"/>
        </w:rPr>
        <w:t>)</w:t>
      </w:r>
      <w:r w:rsidRPr="00A67CF4">
        <w:rPr>
          <w:rFonts w:ascii="Times New Roman" w:eastAsia="Calibri" w:hAnsi="Times New Roman" w:cs="Times New Roman"/>
          <w:spacing w:val="4"/>
        </w:rPr>
        <w:t xml:space="preserve"> planowany jest remont.</w:t>
      </w:r>
      <w:r w:rsidR="00DB1EBC" w:rsidRPr="00A67CF4">
        <w:rPr>
          <w:rFonts w:ascii="Times New Roman" w:hAnsi="Times New Roman" w:cs="Times New Roman"/>
          <w:spacing w:val="4"/>
        </w:rPr>
        <w:t xml:space="preserve"> Wskazane długości należy podać w kilometrach z dokładnością do 1 m.</w:t>
      </w:r>
    </w:p>
    <w:tbl>
      <w:tblPr>
        <w:tblStyle w:val="Tabela-Siatka"/>
        <w:tblW w:w="0" w:type="auto"/>
        <w:tblBorders>
          <w:insideH w:val="single" w:sz="4" w:space="0" w:color="FFFFFF" w:themeColor="background1"/>
        </w:tblBorders>
        <w:shd w:val="clear" w:color="auto" w:fill="000000" w:themeFill="text1"/>
        <w:tblLook w:val="04A0" w:firstRow="1" w:lastRow="0" w:firstColumn="1" w:lastColumn="0" w:noHBand="0" w:noVBand="1"/>
      </w:tblPr>
      <w:tblGrid>
        <w:gridCol w:w="9056"/>
      </w:tblGrid>
      <w:tr w:rsidR="00DF119F" w:rsidRPr="001E415B" w:rsidTr="00D80CB0">
        <w:tc>
          <w:tcPr>
            <w:tcW w:w="9056" w:type="dxa"/>
            <w:shd w:val="clear" w:color="auto" w:fill="000000" w:themeFill="text1"/>
            <w:vAlign w:val="center"/>
          </w:tcPr>
          <w:p w:rsidR="00043127" w:rsidRPr="001E415B" w:rsidRDefault="00043127" w:rsidP="00B961A7">
            <w:pPr>
              <w:spacing w:after="120" w:line="320" w:lineRule="atLeast"/>
              <w:jc w:val="center"/>
              <w:rPr>
                <w:rFonts w:ascii="Times New Roman" w:hAnsi="Times New Roman" w:cs="Times New Roman"/>
                <w:b/>
                <w:color w:val="FFFFFF" w:themeColor="background1"/>
                <w:spacing w:val="4"/>
              </w:rPr>
            </w:pPr>
            <w:r w:rsidRPr="001E415B">
              <w:rPr>
                <w:rFonts w:ascii="Times New Roman" w:hAnsi="Times New Roman" w:cs="Times New Roman"/>
                <w:b/>
                <w:color w:val="FFFFFF" w:themeColor="background1"/>
                <w:spacing w:val="4"/>
              </w:rPr>
              <w:t>BUDOWA / PRZEBUDOWA</w:t>
            </w:r>
            <w:r w:rsidR="00DE57B1" w:rsidRPr="001E415B">
              <w:rPr>
                <w:rFonts w:ascii="Times New Roman" w:hAnsi="Times New Roman" w:cs="Times New Roman"/>
                <w:b/>
                <w:color w:val="FFFFFF" w:themeColor="background1"/>
                <w:spacing w:val="4"/>
              </w:rPr>
              <w:t xml:space="preserve"> </w:t>
            </w:r>
          </w:p>
        </w:tc>
      </w:tr>
      <w:tr w:rsidR="00DF119F" w:rsidRPr="001E415B" w:rsidTr="00D80CB0">
        <w:tc>
          <w:tcPr>
            <w:tcW w:w="9056" w:type="dxa"/>
            <w:shd w:val="clear" w:color="auto" w:fill="auto"/>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„BP-WNIOSEK”</w:t>
            </w:r>
          </w:p>
        </w:tc>
      </w:tr>
    </w:tbl>
    <w:p w:rsidR="00043127" w:rsidRPr="001E415B" w:rsidRDefault="00043127" w:rsidP="00B961A7">
      <w:pPr>
        <w:spacing w:after="120" w:line="320" w:lineRule="atLeast"/>
        <w:jc w:val="center"/>
        <w:rPr>
          <w:rFonts w:ascii="Times New Roman" w:hAnsi="Times New Roman" w:cs="Times New Roman"/>
          <w:b/>
          <w:spacing w:val="4"/>
        </w:rPr>
      </w:pPr>
    </w:p>
    <w:tbl>
      <w:tblPr>
        <w:tblStyle w:val="Tabela-Siatka"/>
        <w:tblW w:w="0" w:type="auto"/>
        <w:tblLook w:val="04A0" w:firstRow="1" w:lastRow="0" w:firstColumn="1" w:lastColumn="0" w:noHBand="0" w:noVBand="1"/>
      </w:tblPr>
      <w:tblGrid>
        <w:gridCol w:w="9056"/>
      </w:tblGrid>
      <w:tr w:rsidR="00043127" w:rsidRPr="001E415B" w:rsidTr="00C04176">
        <w:tc>
          <w:tcPr>
            <w:tcW w:w="9210" w:type="dxa"/>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DANE PODSTAWOWE</w:t>
            </w:r>
          </w:p>
        </w:tc>
      </w:tr>
    </w:tbl>
    <w:p w:rsidR="009709A8" w:rsidRDefault="009709A8" w:rsidP="005D2A2F">
      <w:pPr>
        <w:widowControl/>
        <w:spacing w:after="120" w:line="320" w:lineRule="atLeast"/>
        <w:jc w:val="both"/>
        <w:rPr>
          <w:rFonts w:ascii="Times New Roman" w:hAnsi="Times New Roman" w:cs="Times New Roman"/>
          <w:spacing w:val="4"/>
        </w:rPr>
      </w:pPr>
    </w:p>
    <w:p w:rsidR="00043127" w:rsidRPr="001E415B" w:rsidRDefault="00E4355C" w:rsidP="005D2A2F">
      <w:pPr>
        <w:widowControl/>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charakteryzuje</w:t>
      </w:r>
      <w:r w:rsidR="00043127" w:rsidRPr="001E415B">
        <w:rPr>
          <w:rFonts w:ascii="Times New Roman" w:hAnsi="Times New Roman" w:cs="Times New Roman"/>
          <w:spacing w:val="4"/>
        </w:rPr>
        <w:t xml:space="preserve"> </w:t>
      </w:r>
      <w:r w:rsidR="00043127" w:rsidRPr="001E415B">
        <w:rPr>
          <w:rFonts w:ascii="Times New Roman" w:hAnsi="Times New Roman" w:cs="Times New Roman"/>
          <w:spacing w:val="4"/>
          <w:u w:val="single"/>
        </w:rPr>
        <w:t>każdy odcinek drogi osobno</w:t>
      </w:r>
      <w:r w:rsidR="00043127" w:rsidRPr="001E415B">
        <w:rPr>
          <w:rFonts w:ascii="Times New Roman" w:hAnsi="Times New Roman" w:cs="Times New Roman"/>
          <w:spacing w:val="4"/>
        </w:rPr>
        <w:t xml:space="preserve"> poprzez:</w:t>
      </w:r>
    </w:p>
    <w:p w:rsidR="00043127" w:rsidRPr="001E415B"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rodzaju robót budowlanych – na jednym odcinku dopuszcza się prowadzenie tylko jednego rodzaju robót budowlanych;</w:t>
      </w:r>
    </w:p>
    <w:p w:rsidR="00043127" w:rsidRPr="001E415B"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wybranie z listy kategorii drogi publicznej, o której mowa w art. 2 ustawy </w:t>
      </w:r>
      <w:r w:rsidRPr="00B03980">
        <w:rPr>
          <w:rFonts w:ascii="Times New Roman" w:hAnsi="Times New Roman" w:cs="Times New Roman"/>
          <w:i/>
          <w:spacing w:val="4"/>
        </w:rPr>
        <w:t>o drogach publicznych</w:t>
      </w:r>
      <w:r w:rsidRPr="001E415B">
        <w:rPr>
          <w:rFonts w:ascii="Times New Roman" w:hAnsi="Times New Roman" w:cs="Times New Roman"/>
          <w:spacing w:val="4"/>
        </w:rPr>
        <w:t>;</w:t>
      </w:r>
    </w:p>
    <w:p w:rsidR="00043127" w:rsidRPr="000A5729"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0A5729">
        <w:rPr>
          <w:rFonts w:ascii="Times New Roman" w:hAnsi="Times New Roman" w:cs="Times New Roman"/>
          <w:spacing w:val="4"/>
        </w:rPr>
        <w:t>wpisanie numeru drogi publicznej, o którym mowa w art. 10 ww. ustawy w formacie:</w:t>
      </w:r>
    </w:p>
    <w:p w:rsidR="00043127" w:rsidRPr="000A5729" w:rsidRDefault="00043127" w:rsidP="005D2A2F">
      <w:pPr>
        <w:pStyle w:val="Akapitzlist"/>
        <w:widowControl/>
        <w:numPr>
          <w:ilvl w:val="0"/>
          <w:numId w:val="11"/>
        </w:numPr>
        <w:tabs>
          <w:tab w:val="left" w:pos="567"/>
        </w:tabs>
        <w:spacing w:line="320" w:lineRule="atLeast"/>
        <w:ind w:left="284" w:firstLine="0"/>
        <w:contextualSpacing w:val="0"/>
        <w:jc w:val="both"/>
        <w:rPr>
          <w:rFonts w:ascii="Times New Roman" w:hAnsi="Times New Roman" w:cs="Times New Roman"/>
          <w:spacing w:val="4"/>
        </w:rPr>
      </w:pPr>
      <w:r w:rsidRPr="000A5729">
        <w:rPr>
          <w:rFonts w:ascii="Times New Roman" w:hAnsi="Times New Roman" w:cs="Times New Roman"/>
          <w:spacing w:val="4"/>
        </w:rPr>
        <w:t>000000</w:t>
      </w:r>
      <w:r w:rsidR="00ED206C">
        <w:rPr>
          <w:rFonts w:ascii="Times New Roman" w:hAnsi="Times New Roman" w:cs="Times New Roman"/>
          <w:spacing w:val="4"/>
        </w:rPr>
        <w:t>K</w:t>
      </w:r>
      <w:r w:rsidRPr="000A5729">
        <w:rPr>
          <w:rFonts w:ascii="Times New Roman" w:hAnsi="Times New Roman" w:cs="Times New Roman"/>
          <w:spacing w:val="4"/>
        </w:rPr>
        <w:t xml:space="preserve"> – dla drogi gminnej,</w:t>
      </w:r>
    </w:p>
    <w:p w:rsidR="00043127" w:rsidRPr="000A5729" w:rsidRDefault="00043127" w:rsidP="005D2A2F">
      <w:pPr>
        <w:pStyle w:val="Akapitzlist"/>
        <w:widowControl/>
        <w:numPr>
          <w:ilvl w:val="0"/>
          <w:numId w:val="11"/>
        </w:numPr>
        <w:tabs>
          <w:tab w:val="left" w:pos="567"/>
        </w:tabs>
        <w:spacing w:after="120" w:line="320" w:lineRule="atLeast"/>
        <w:ind w:left="284" w:firstLine="0"/>
        <w:contextualSpacing w:val="0"/>
        <w:jc w:val="both"/>
        <w:rPr>
          <w:rFonts w:ascii="Times New Roman" w:hAnsi="Times New Roman" w:cs="Times New Roman"/>
          <w:spacing w:val="4"/>
        </w:rPr>
      </w:pPr>
      <w:r w:rsidRPr="000A5729">
        <w:rPr>
          <w:rFonts w:ascii="Times New Roman" w:hAnsi="Times New Roman" w:cs="Times New Roman"/>
          <w:spacing w:val="4"/>
        </w:rPr>
        <w:t>0000</w:t>
      </w:r>
      <w:r w:rsidR="00ED206C">
        <w:rPr>
          <w:rFonts w:ascii="Times New Roman" w:hAnsi="Times New Roman" w:cs="Times New Roman"/>
          <w:spacing w:val="4"/>
        </w:rPr>
        <w:t>K</w:t>
      </w:r>
      <w:r w:rsidRPr="000A5729">
        <w:rPr>
          <w:rFonts w:ascii="Times New Roman" w:hAnsi="Times New Roman" w:cs="Times New Roman"/>
          <w:spacing w:val="4"/>
        </w:rPr>
        <w:t xml:space="preserve"> – dla drogi powiatowej;</w:t>
      </w:r>
    </w:p>
    <w:p w:rsidR="00043127" w:rsidRPr="000A5729" w:rsidRDefault="00043127" w:rsidP="005D2A2F">
      <w:pPr>
        <w:pStyle w:val="Akapitzlist"/>
        <w:widowControl/>
        <w:spacing w:after="120" w:line="320" w:lineRule="atLeast"/>
        <w:ind w:left="0"/>
        <w:contextualSpacing w:val="0"/>
        <w:jc w:val="both"/>
        <w:rPr>
          <w:rFonts w:ascii="Times New Roman" w:hAnsi="Times New Roman" w:cs="Times New Roman"/>
          <w:spacing w:val="4"/>
        </w:rPr>
      </w:pPr>
      <w:r w:rsidRPr="000A5729">
        <w:rPr>
          <w:rFonts w:ascii="Times New Roman" w:hAnsi="Times New Roman" w:cs="Times New Roman"/>
          <w:b/>
          <w:spacing w:val="4"/>
        </w:rPr>
        <w:t>UWAGA!</w:t>
      </w:r>
      <w:r w:rsidRPr="000A5729">
        <w:rPr>
          <w:rFonts w:ascii="Times New Roman" w:hAnsi="Times New Roman" w:cs="Times New Roman"/>
          <w:spacing w:val="4"/>
        </w:rPr>
        <w:t xml:space="preserve"> W przypadku braku numeru </w:t>
      </w:r>
      <w:r w:rsidR="005D2A2F" w:rsidRPr="000A5729">
        <w:rPr>
          <w:rFonts w:ascii="Times New Roman" w:hAnsi="Times New Roman" w:cs="Times New Roman"/>
          <w:spacing w:val="4"/>
        </w:rPr>
        <w:t xml:space="preserve">należy </w:t>
      </w:r>
      <w:r w:rsidR="000A5729">
        <w:rPr>
          <w:rFonts w:ascii="Times New Roman" w:hAnsi="Times New Roman" w:cs="Times New Roman"/>
          <w:spacing w:val="4"/>
        </w:rPr>
        <w:t>wpisać ,,</w:t>
      </w:r>
      <w:r w:rsidR="000A5729" w:rsidRPr="00011450">
        <w:rPr>
          <w:rFonts w:ascii="Times New Roman" w:hAnsi="Times New Roman" w:cs="Times New Roman"/>
          <w:spacing w:val="4"/>
        </w:rPr>
        <w:t>brak numeru drogi</w:t>
      </w:r>
      <w:r w:rsidR="000A5729">
        <w:rPr>
          <w:rFonts w:ascii="Times New Roman" w:hAnsi="Times New Roman" w:cs="Times New Roman"/>
          <w:spacing w:val="4"/>
        </w:rPr>
        <w:t>”</w:t>
      </w:r>
      <w:r w:rsidRPr="000A5729">
        <w:rPr>
          <w:rFonts w:ascii="Times New Roman" w:hAnsi="Times New Roman" w:cs="Times New Roman"/>
          <w:spacing w:val="4"/>
        </w:rPr>
        <w:t xml:space="preserve">, o ile </w:t>
      </w:r>
      <w:r w:rsidR="005D2A2F" w:rsidRPr="000A5729">
        <w:rPr>
          <w:rFonts w:ascii="Times New Roman" w:hAnsi="Times New Roman" w:cs="Times New Roman"/>
          <w:spacing w:val="4"/>
        </w:rPr>
        <w:t xml:space="preserve">taka </w:t>
      </w:r>
      <w:r w:rsidRPr="000A5729">
        <w:rPr>
          <w:rFonts w:ascii="Times New Roman" w:hAnsi="Times New Roman" w:cs="Times New Roman"/>
          <w:spacing w:val="4"/>
        </w:rPr>
        <w:t>informacj</w:t>
      </w:r>
      <w:r w:rsidR="005D2A2F" w:rsidRPr="000A5729">
        <w:rPr>
          <w:rFonts w:ascii="Times New Roman" w:hAnsi="Times New Roman" w:cs="Times New Roman"/>
          <w:spacing w:val="4"/>
        </w:rPr>
        <w:t>a</w:t>
      </w:r>
      <w:r w:rsidRPr="000A5729">
        <w:rPr>
          <w:rFonts w:ascii="Times New Roman" w:hAnsi="Times New Roman" w:cs="Times New Roman"/>
          <w:spacing w:val="4"/>
        </w:rPr>
        <w:t xml:space="preserve"> </w:t>
      </w:r>
      <w:r w:rsidR="005D2A2F" w:rsidRPr="000A5729">
        <w:rPr>
          <w:rFonts w:ascii="Times New Roman" w:hAnsi="Times New Roman" w:cs="Times New Roman"/>
          <w:spacing w:val="4"/>
        </w:rPr>
        <w:t xml:space="preserve">została </w:t>
      </w:r>
      <w:r w:rsidRPr="000A5729">
        <w:rPr>
          <w:rFonts w:ascii="Times New Roman" w:hAnsi="Times New Roman" w:cs="Times New Roman"/>
          <w:spacing w:val="4"/>
        </w:rPr>
        <w:t>zawar</w:t>
      </w:r>
      <w:r w:rsidR="005D2A2F" w:rsidRPr="000A5729">
        <w:rPr>
          <w:rFonts w:ascii="Times New Roman" w:hAnsi="Times New Roman" w:cs="Times New Roman"/>
          <w:spacing w:val="4"/>
        </w:rPr>
        <w:t>t</w:t>
      </w:r>
      <w:r w:rsidRPr="000A5729">
        <w:rPr>
          <w:rFonts w:ascii="Times New Roman" w:hAnsi="Times New Roman" w:cs="Times New Roman"/>
          <w:spacing w:val="4"/>
        </w:rPr>
        <w:t>a w</w:t>
      </w:r>
      <w:r w:rsidR="005D2A2F" w:rsidRPr="000A5729">
        <w:rPr>
          <w:rFonts w:ascii="Times New Roman" w:hAnsi="Times New Roman" w:cs="Times New Roman"/>
          <w:spacing w:val="4"/>
        </w:rPr>
        <w:t xml:space="preserve"> </w:t>
      </w:r>
      <w:r w:rsidRPr="000A5729">
        <w:rPr>
          <w:rFonts w:ascii="Times New Roman" w:hAnsi="Times New Roman" w:cs="Times New Roman"/>
          <w:spacing w:val="4"/>
        </w:rPr>
        <w:t>pkt</w:t>
      </w:r>
      <w:r w:rsidR="005D2A2F" w:rsidRPr="000A5729">
        <w:rPr>
          <w:rFonts w:ascii="Times New Roman" w:hAnsi="Times New Roman" w:cs="Times New Roman"/>
          <w:spacing w:val="4"/>
        </w:rPr>
        <w:t xml:space="preserve"> </w:t>
      </w:r>
      <w:r w:rsidR="006B1FCB">
        <w:rPr>
          <w:rFonts w:ascii="Times New Roman" w:hAnsi="Times New Roman" w:cs="Times New Roman"/>
          <w:spacing w:val="4"/>
        </w:rPr>
        <w:t>3</w:t>
      </w:r>
      <w:r w:rsidRPr="000A5729">
        <w:rPr>
          <w:rFonts w:ascii="Times New Roman" w:hAnsi="Times New Roman" w:cs="Times New Roman"/>
          <w:spacing w:val="4"/>
        </w:rPr>
        <w:t xml:space="preserve"> wniosku.</w:t>
      </w:r>
    </w:p>
    <w:p w:rsidR="005D2A2F" w:rsidRDefault="00043127" w:rsidP="005D2A2F">
      <w:pPr>
        <w:pStyle w:val="Akapitzlist"/>
        <w:widowControl/>
        <w:numPr>
          <w:ilvl w:val="0"/>
          <w:numId w:val="10"/>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klasy, o której mowa w § 4 ust. 2 i 3 rozporządzenia</w:t>
      </w:r>
      <w:r w:rsidR="005D2A2F">
        <w:rPr>
          <w:rFonts w:ascii="Times New Roman" w:hAnsi="Times New Roman" w:cs="Times New Roman"/>
          <w:spacing w:val="4"/>
        </w:rPr>
        <w:t>, o którym mowa w pkt 1.1.6.</w:t>
      </w:r>
      <w:r w:rsidRPr="001E415B">
        <w:rPr>
          <w:rFonts w:ascii="Times New Roman" w:hAnsi="Times New Roman" w:cs="Times New Roman"/>
          <w:spacing w:val="4"/>
        </w:rPr>
        <w:t xml:space="preserve"> </w:t>
      </w:r>
    </w:p>
    <w:p w:rsidR="00043127" w:rsidRPr="001E415B" w:rsidRDefault="00043127" w:rsidP="005D2A2F">
      <w:pPr>
        <w:pStyle w:val="Akapitzlist"/>
        <w:widowControl/>
        <w:tabs>
          <w:tab w:val="left" w:pos="284"/>
        </w:tabs>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Dopuszczalne klasy w</w:t>
      </w:r>
      <w:r w:rsidR="005D2A2F">
        <w:rPr>
          <w:rFonts w:ascii="Times New Roman" w:hAnsi="Times New Roman" w:cs="Times New Roman"/>
          <w:spacing w:val="4"/>
        </w:rPr>
        <w:t xml:space="preserve"> </w:t>
      </w:r>
      <w:r w:rsidRPr="001E415B">
        <w:rPr>
          <w:rFonts w:ascii="Times New Roman" w:hAnsi="Times New Roman" w:cs="Times New Roman"/>
          <w:spacing w:val="4"/>
        </w:rPr>
        <w:t>zależności od kategorii drogi i rodzaju robót budowlanych przedstawiono w poniższej tabeli:</w:t>
      </w:r>
    </w:p>
    <w:tbl>
      <w:tblPr>
        <w:tblStyle w:val="Tabela-Siatka"/>
        <w:tblW w:w="9185" w:type="dxa"/>
        <w:tblInd w:w="-5" w:type="dxa"/>
        <w:tblLayout w:type="fixed"/>
        <w:tblLook w:val="04A0" w:firstRow="1" w:lastRow="0" w:firstColumn="1" w:lastColumn="0" w:noHBand="0" w:noVBand="1"/>
      </w:tblPr>
      <w:tblGrid>
        <w:gridCol w:w="3979"/>
        <w:gridCol w:w="1985"/>
        <w:gridCol w:w="3221"/>
      </w:tblGrid>
      <w:tr w:rsidR="00043127" w:rsidRPr="001E415B" w:rsidTr="00ED7F7F">
        <w:trPr>
          <w:trHeight w:val="53"/>
        </w:trPr>
        <w:tc>
          <w:tcPr>
            <w:tcW w:w="3979"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Rodzaj robót budowlanych</w:t>
            </w:r>
          </w:p>
        </w:tc>
        <w:tc>
          <w:tcPr>
            <w:tcW w:w="1985"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Kategoria</w:t>
            </w:r>
          </w:p>
        </w:tc>
        <w:tc>
          <w:tcPr>
            <w:tcW w:w="3221" w:type="dxa"/>
            <w:vAlign w:val="center"/>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Dopuszczalna klasa</w:t>
            </w:r>
          </w:p>
        </w:tc>
      </w:tr>
      <w:tr w:rsidR="00043127" w:rsidRPr="001E415B" w:rsidTr="00ED7F7F">
        <w:trPr>
          <w:trHeight w:val="53"/>
        </w:trPr>
        <w:tc>
          <w:tcPr>
            <w:tcW w:w="3979" w:type="dxa"/>
            <w:vMerge w:val="restart"/>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przebudowa</w:t>
            </w: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gminna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D, L, Z, G, GP</w:t>
            </w:r>
          </w:p>
        </w:tc>
      </w:tr>
      <w:tr w:rsidR="00043127" w:rsidRPr="001E415B" w:rsidTr="00ED7F7F">
        <w:trPr>
          <w:trHeight w:val="53"/>
        </w:trPr>
        <w:tc>
          <w:tcPr>
            <w:tcW w:w="3979" w:type="dxa"/>
            <w:vMerge/>
            <w:vAlign w:val="center"/>
          </w:tcPr>
          <w:p w:rsidR="00043127" w:rsidRPr="001E415B" w:rsidRDefault="00043127" w:rsidP="00B961A7">
            <w:pPr>
              <w:spacing w:after="120" w:line="320" w:lineRule="atLeast"/>
              <w:rPr>
                <w:rFonts w:ascii="Times New Roman" w:hAnsi="Times New Roman" w:cs="Times New Roman"/>
                <w:spacing w:val="4"/>
              </w:rPr>
            </w:pP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powiatowa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L, Z, G, GP</w:t>
            </w:r>
          </w:p>
        </w:tc>
      </w:tr>
      <w:tr w:rsidR="00043127" w:rsidRPr="001E415B" w:rsidTr="00ED7F7F">
        <w:trPr>
          <w:trHeight w:val="53"/>
        </w:trPr>
        <w:tc>
          <w:tcPr>
            <w:tcW w:w="3979" w:type="dxa"/>
            <w:vMerge w:val="restart"/>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budowa</w:t>
            </w: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gminna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D, L, Z, G, GP</w:t>
            </w:r>
          </w:p>
        </w:tc>
      </w:tr>
      <w:tr w:rsidR="00043127" w:rsidRPr="001E415B" w:rsidTr="00ED7F7F">
        <w:trPr>
          <w:trHeight w:val="53"/>
        </w:trPr>
        <w:tc>
          <w:tcPr>
            <w:tcW w:w="3979" w:type="dxa"/>
            <w:vMerge/>
            <w:vAlign w:val="center"/>
          </w:tcPr>
          <w:p w:rsidR="00043127" w:rsidRPr="001E415B" w:rsidRDefault="00043127" w:rsidP="00B961A7">
            <w:pPr>
              <w:spacing w:after="120" w:line="320" w:lineRule="atLeast"/>
              <w:rPr>
                <w:rFonts w:ascii="Times New Roman" w:hAnsi="Times New Roman" w:cs="Times New Roman"/>
                <w:spacing w:val="4"/>
              </w:rPr>
            </w:pPr>
          </w:p>
        </w:tc>
        <w:tc>
          <w:tcPr>
            <w:tcW w:w="1985"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powiatowa</w:t>
            </w:r>
          </w:p>
        </w:tc>
        <w:tc>
          <w:tcPr>
            <w:tcW w:w="3221" w:type="dxa"/>
            <w:vAlign w:val="center"/>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Z, G, GP</w:t>
            </w:r>
          </w:p>
        </w:tc>
      </w:tr>
    </w:tbl>
    <w:p w:rsidR="00043127" w:rsidRPr="001E415B" w:rsidRDefault="00043127" w:rsidP="00B961A7">
      <w:pPr>
        <w:pStyle w:val="Akapitzlist"/>
        <w:widowControl/>
        <w:numPr>
          <w:ilvl w:val="0"/>
          <w:numId w:val="10"/>
        </w:numPr>
        <w:spacing w:after="120" w:line="320" w:lineRule="atLeast"/>
        <w:ind w:left="357" w:hanging="357"/>
        <w:contextualSpacing w:val="0"/>
        <w:jc w:val="both"/>
        <w:rPr>
          <w:rFonts w:ascii="Times New Roman" w:hAnsi="Times New Roman" w:cs="Times New Roman"/>
          <w:spacing w:val="4"/>
        </w:rPr>
      </w:pPr>
      <w:r w:rsidRPr="001E415B">
        <w:rPr>
          <w:rFonts w:ascii="Times New Roman" w:hAnsi="Times New Roman" w:cs="Times New Roman"/>
          <w:spacing w:val="4"/>
        </w:rPr>
        <w:t xml:space="preserve">wpisanie długości odcinka, wynikającej z </w:t>
      </w:r>
      <w:r w:rsidR="005D2A2F" w:rsidRPr="001E415B">
        <w:rPr>
          <w:rFonts w:ascii="Times New Roman" w:hAnsi="Times New Roman" w:cs="Times New Roman"/>
          <w:spacing w:val="4"/>
        </w:rPr>
        <w:t>kilometrażu</w:t>
      </w:r>
      <w:r w:rsidRPr="001E415B">
        <w:rPr>
          <w:rFonts w:ascii="Times New Roman" w:hAnsi="Times New Roman" w:cs="Times New Roman"/>
          <w:spacing w:val="4"/>
        </w:rPr>
        <w:t xml:space="preserve"> drogi, z dokładnością do 1 m.</w:t>
      </w:r>
    </w:p>
    <w:p w:rsidR="00E4242F" w:rsidRDefault="00E4242F" w:rsidP="00E4242F">
      <w:pPr>
        <w:widowControl/>
        <w:spacing w:after="120" w:line="320" w:lineRule="atLeast"/>
        <w:jc w:val="both"/>
        <w:rPr>
          <w:rFonts w:ascii="Times New Roman" w:hAnsi="Times New Roman" w:cs="Times New Roman"/>
          <w:spacing w:val="4"/>
        </w:rPr>
      </w:pPr>
      <w:r w:rsidRPr="008D7B66">
        <w:rPr>
          <w:rFonts w:ascii="Times New Roman" w:hAnsi="Times New Roman" w:cs="Times New Roman"/>
          <w:b/>
          <w:spacing w:val="4"/>
        </w:rPr>
        <w:t>UWAGA!</w:t>
      </w:r>
      <w:r w:rsidRPr="008D7B66">
        <w:rPr>
          <w:rFonts w:ascii="Times New Roman" w:hAnsi="Times New Roman" w:cs="Times New Roman"/>
          <w:spacing w:val="4"/>
        </w:rPr>
        <w:t xml:space="preserve"> W przypadku przebudowy drogi wewnętrznej lub budowy drogi, należy wskazać projektowaną klasę drogi.</w:t>
      </w:r>
    </w:p>
    <w:p w:rsidR="00E4242F" w:rsidRPr="00E4242F" w:rsidRDefault="00E4242F" w:rsidP="00E4242F">
      <w:pPr>
        <w:widowControl/>
        <w:spacing w:after="120" w:line="320" w:lineRule="atLeast"/>
        <w:jc w:val="both"/>
        <w:rPr>
          <w:rFonts w:ascii="Times New Roman" w:hAnsi="Times New Roman" w:cs="Times New Roman"/>
          <w:spacing w:val="4"/>
        </w:rPr>
      </w:pPr>
    </w:p>
    <w:tbl>
      <w:tblPr>
        <w:tblStyle w:val="Tabela-Siatka"/>
        <w:tblW w:w="0" w:type="auto"/>
        <w:tblLook w:val="04A0" w:firstRow="1" w:lastRow="0" w:firstColumn="1" w:lastColumn="0" w:noHBand="0" w:noVBand="1"/>
      </w:tblPr>
      <w:tblGrid>
        <w:gridCol w:w="9056"/>
      </w:tblGrid>
      <w:tr w:rsidR="00043127" w:rsidRPr="001E415B" w:rsidTr="00C04176">
        <w:tc>
          <w:tcPr>
            <w:tcW w:w="9210" w:type="dxa"/>
          </w:tcPr>
          <w:p w:rsidR="00043127" w:rsidRPr="001E415B" w:rsidRDefault="00043127"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JEZDNIE</w:t>
            </w:r>
          </w:p>
        </w:tc>
      </w:tr>
    </w:tbl>
    <w:p w:rsidR="00043127" w:rsidRPr="001E415B" w:rsidRDefault="007434A4" w:rsidP="005D2A2F">
      <w:pPr>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charakteryzuje</w:t>
      </w:r>
      <w:r w:rsidR="00043127" w:rsidRPr="001E415B">
        <w:rPr>
          <w:rFonts w:ascii="Times New Roman" w:hAnsi="Times New Roman" w:cs="Times New Roman"/>
          <w:spacing w:val="4"/>
        </w:rPr>
        <w:t xml:space="preserve"> </w:t>
      </w:r>
      <w:r w:rsidR="00043127" w:rsidRPr="001E415B">
        <w:rPr>
          <w:rFonts w:ascii="Times New Roman" w:hAnsi="Times New Roman" w:cs="Times New Roman"/>
          <w:spacing w:val="4"/>
          <w:u w:val="single"/>
        </w:rPr>
        <w:t>każdy odcinek drogi osobno</w:t>
      </w:r>
      <w:r w:rsidR="00043127" w:rsidRPr="001E415B">
        <w:rPr>
          <w:rFonts w:ascii="Times New Roman" w:hAnsi="Times New Roman" w:cs="Times New Roman"/>
          <w:spacing w:val="4"/>
        </w:rPr>
        <w:t xml:space="preserve"> poprzez:</w:t>
      </w:r>
    </w:p>
    <w:p w:rsidR="00043127" w:rsidRPr="001E415B" w:rsidRDefault="00043127" w:rsidP="005D2A2F">
      <w:pPr>
        <w:pStyle w:val="Akapitzlist"/>
        <w:widowControl/>
        <w:numPr>
          <w:ilvl w:val="0"/>
          <w:numId w:val="12"/>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wybranie z listy przekroju drogi:</w:t>
      </w:r>
    </w:p>
    <w:p w:rsidR="005D2A2F" w:rsidRPr="005D2A2F"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1 × 1 (z mijankami)</w:t>
      </w:r>
      <w:r w:rsidRPr="001E415B">
        <w:rPr>
          <w:rFonts w:ascii="Times New Roman" w:hAnsi="Times New Roman" w:cs="Times New Roman"/>
          <w:spacing w:val="4"/>
        </w:rPr>
        <w:t>” – oznacza przekrój jednojezdniowy jednopasowy przeznaczony do ruchu w obu kierunkach z mijankami, o którym mo</w:t>
      </w:r>
      <w:r w:rsidR="005D2A2F">
        <w:rPr>
          <w:rFonts w:ascii="Times New Roman" w:hAnsi="Times New Roman" w:cs="Times New Roman"/>
          <w:spacing w:val="4"/>
        </w:rPr>
        <w:t xml:space="preserve">wa w § 14 ust. 3 rozporządzenia, </w:t>
      </w:r>
      <w:r w:rsidR="00190ACE">
        <w:rPr>
          <w:rFonts w:ascii="Times New Roman" w:hAnsi="Times New Roman" w:cs="Times New Roman"/>
          <w:spacing w:val="4"/>
        </w:rPr>
        <w:t>o </w:t>
      </w:r>
      <w:r w:rsidR="005D2A2F" w:rsidRPr="005D2A2F">
        <w:rPr>
          <w:rFonts w:ascii="Times New Roman" w:hAnsi="Times New Roman" w:cs="Times New Roman"/>
          <w:spacing w:val="4"/>
        </w:rPr>
        <w:t>którym mowa w</w:t>
      </w:r>
      <w:r w:rsidR="005D2A2F">
        <w:rPr>
          <w:rFonts w:ascii="Times New Roman" w:hAnsi="Times New Roman" w:cs="Times New Roman"/>
          <w:spacing w:val="4"/>
        </w:rPr>
        <w:t xml:space="preserve"> </w:t>
      </w:r>
      <w:r w:rsidR="005D2A2F" w:rsidRPr="005D2A2F">
        <w:rPr>
          <w:rFonts w:ascii="Times New Roman" w:hAnsi="Times New Roman" w:cs="Times New Roman"/>
          <w:spacing w:val="4"/>
        </w:rPr>
        <w:t xml:space="preserve">pkt 1.1.6. </w:t>
      </w:r>
    </w:p>
    <w:p w:rsidR="00043127" w:rsidRPr="001E415B" w:rsidRDefault="00043127" w:rsidP="005D2A2F">
      <w:pPr>
        <w:pStyle w:val="Akapitzlist"/>
        <w:tabs>
          <w:tab w:val="left" w:pos="567"/>
        </w:tabs>
        <w:spacing w:after="120" w:line="320" w:lineRule="atLeast"/>
        <w:ind w:left="284"/>
        <w:contextualSpacing w:val="0"/>
        <w:jc w:val="both"/>
        <w:rPr>
          <w:rFonts w:ascii="Times New Roman" w:eastAsia="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Zastosowanie tego przekroju możliwe jest jedynie </w:t>
      </w:r>
      <w:r w:rsidRPr="001E415B">
        <w:rPr>
          <w:rFonts w:ascii="Times New Roman" w:eastAsia="Times New Roman" w:hAnsi="Times New Roman" w:cs="Times New Roman"/>
          <w:spacing w:val="4"/>
        </w:rPr>
        <w:t>na drodze klasy Z lub L poza terenem zabudowy – przy etapowaniu budowy lub przy przebudowie drogi</w:t>
      </w:r>
      <w:r w:rsidR="005D2A2F">
        <w:rPr>
          <w:rFonts w:ascii="Times New Roman" w:eastAsia="Times New Roman" w:hAnsi="Times New Roman" w:cs="Times New Roman"/>
          <w:spacing w:val="4"/>
        </w:rPr>
        <w:t>,</w:t>
      </w:r>
      <w:r w:rsidRPr="001E415B">
        <w:rPr>
          <w:rFonts w:ascii="Times New Roman" w:eastAsia="Times New Roman" w:hAnsi="Times New Roman" w:cs="Times New Roman"/>
          <w:spacing w:val="4"/>
        </w:rPr>
        <w:t xml:space="preserve"> a także na drodze klasy D.</w:t>
      </w:r>
    </w:p>
    <w:p w:rsidR="00043127" w:rsidRPr="001E415B"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eastAsia="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1 × 2 (i więcej)</w:t>
      </w:r>
      <w:r w:rsidRPr="001E415B">
        <w:rPr>
          <w:rFonts w:ascii="Times New Roman" w:hAnsi="Times New Roman" w:cs="Times New Roman"/>
          <w:spacing w:val="4"/>
        </w:rPr>
        <w:t>” – oznacza przekrój jednojezdniowy dwu- i więcej pasowy przeznaczony do ruchu w jednym lub obu kierunkach;</w:t>
      </w:r>
    </w:p>
    <w:p w:rsidR="00043127" w:rsidRPr="001E415B" w:rsidRDefault="00043127" w:rsidP="005D2A2F">
      <w:pPr>
        <w:pStyle w:val="Akapitzlist"/>
        <w:widowControl/>
        <w:numPr>
          <w:ilvl w:val="0"/>
          <w:numId w:val="13"/>
        </w:numPr>
        <w:tabs>
          <w:tab w:val="left" w:pos="567"/>
        </w:tabs>
        <w:spacing w:after="120" w:line="320" w:lineRule="atLeast"/>
        <w:ind w:left="284" w:firstLine="0"/>
        <w:contextualSpacing w:val="0"/>
        <w:jc w:val="both"/>
        <w:rPr>
          <w:rFonts w:ascii="Times New Roman" w:eastAsia="Times New Roman" w:hAnsi="Times New Roman" w:cs="Times New Roman"/>
          <w:spacing w:val="4"/>
        </w:rPr>
      </w:pPr>
      <w:r w:rsidRPr="001E415B">
        <w:rPr>
          <w:rFonts w:ascii="Times New Roman" w:hAnsi="Times New Roman" w:cs="Times New Roman"/>
          <w:spacing w:val="4"/>
        </w:rPr>
        <w:t>„</w:t>
      </w:r>
      <w:r w:rsidRPr="001E415B">
        <w:rPr>
          <w:rFonts w:ascii="Times New Roman" w:hAnsi="Times New Roman" w:cs="Times New Roman"/>
          <w:i/>
          <w:spacing w:val="4"/>
        </w:rPr>
        <w:t>2 × 2 (i więcej)</w:t>
      </w:r>
      <w:r w:rsidRPr="001E415B">
        <w:rPr>
          <w:rFonts w:ascii="Times New Roman" w:hAnsi="Times New Roman" w:cs="Times New Roman"/>
          <w:spacing w:val="4"/>
        </w:rPr>
        <w:t>” – oznacza przekrój dwujezdniowy dwupasowy, w którym każda jezdnia przeznaczona jest do ruchu w jednym kierunku</w:t>
      </w:r>
      <w:r w:rsidR="005D2A2F">
        <w:rPr>
          <w:rFonts w:ascii="Times New Roman" w:hAnsi="Times New Roman" w:cs="Times New Roman"/>
          <w:spacing w:val="4"/>
        </w:rPr>
        <w:t>.</w:t>
      </w:r>
    </w:p>
    <w:p w:rsidR="00043127" w:rsidRPr="005D2A2F" w:rsidRDefault="00043127" w:rsidP="00BA1F14">
      <w:pPr>
        <w:pStyle w:val="Akapitzlist"/>
        <w:widowControl/>
        <w:tabs>
          <w:tab w:val="left" w:pos="284"/>
        </w:tabs>
        <w:spacing w:after="120" w:line="320" w:lineRule="atLeast"/>
        <w:ind w:left="0"/>
        <w:contextualSpacing w:val="0"/>
        <w:jc w:val="both"/>
        <w:rPr>
          <w:rFonts w:ascii="Times New Roman" w:hAnsi="Times New Roman" w:cs="Times New Roman"/>
          <w:bCs/>
          <w:spacing w:val="4"/>
        </w:rPr>
      </w:pPr>
      <w:r w:rsidRPr="005D2A2F">
        <w:rPr>
          <w:rFonts w:ascii="Times New Roman" w:eastAsia="Times New Roman" w:hAnsi="Times New Roman" w:cs="Times New Roman"/>
          <w:b/>
          <w:spacing w:val="4"/>
        </w:rPr>
        <w:t>UWAGA!</w:t>
      </w:r>
      <w:r w:rsidRPr="005D2A2F">
        <w:rPr>
          <w:rFonts w:ascii="Times New Roman" w:eastAsia="Times New Roman" w:hAnsi="Times New Roman" w:cs="Times New Roman"/>
          <w:spacing w:val="4"/>
        </w:rPr>
        <w:t xml:space="preserve"> </w:t>
      </w:r>
      <w:r w:rsidRPr="005D2A2F">
        <w:rPr>
          <w:rFonts w:ascii="Times New Roman" w:hAnsi="Times New Roman" w:cs="Times New Roman"/>
          <w:spacing w:val="4"/>
        </w:rPr>
        <w:t>W myśl § 14 ust. 1 pkt 2 rozporządzeni</w:t>
      </w:r>
      <w:r w:rsidR="005D2A2F" w:rsidRPr="005D2A2F">
        <w:rPr>
          <w:rFonts w:ascii="Times New Roman" w:hAnsi="Times New Roman" w:cs="Times New Roman"/>
          <w:spacing w:val="4"/>
        </w:rPr>
        <w:t>a, o którym mowa w pkt 1.1.6.</w:t>
      </w:r>
      <w:r w:rsidRPr="005D2A2F">
        <w:rPr>
          <w:rFonts w:ascii="Times New Roman" w:hAnsi="Times New Roman" w:cs="Times New Roman"/>
          <w:spacing w:val="4"/>
        </w:rPr>
        <w:t>, liczba jezdni i liczba pasów ruchu na jezdni powinny być ustalane przy uwzględnieniu miarodajnego natężenia ruchu i klasy drogi, z</w:t>
      </w:r>
      <w:r w:rsidR="005D2A2F">
        <w:rPr>
          <w:rFonts w:ascii="Times New Roman" w:hAnsi="Times New Roman" w:cs="Times New Roman"/>
          <w:spacing w:val="4"/>
        </w:rPr>
        <w:t xml:space="preserve"> </w:t>
      </w:r>
      <w:r w:rsidRPr="005D2A2F">
        <w:rPr>
          <w:rFonts w:ascii="Times New Roman" w:hAnsi="Times New Roman" w:cs="Times New Roman"/>
          <w:spacing w:val="4"/>
        </w:rPr>
        <w:t xml:space="preserve">zastrzeżeniem że </w:t>
      </w:r>
      <w:r w:rsidRPr="005D2A2F">
        <w:rPr>
          <w:rFonts w:ascii="Times New Roman" w:hAnsi="Times New Roman" w:cs="Times New Roman"/>
          <w:bCs/>
          <w:spacing w:val="4"/>
        </w:rPr>
        <w:t>droga klasy GP i</w:t>
      </w:r>
      <w:r w:rsidR="005D2A2F">
        <w:rPr>
          <w:rFonts w:ascii="Times New Roman" w:hAnsi="Times New Roman" w:cs="Times New Roman"/>
          <w:bCs/>
          <w:spacing w:val="4"/>
        </w:rPr>
        <w:t xml:space="preserve"> </w:t>
      </w:r>
      <w:r w:rsidRPr="005D2A2F">
        <w:rPr>
          <w:rFonts w:ascii="Times New Roman" w:hAnsi="Times New Roman" w:cs="Times New Roman"/>
          <w:bCs/>
          <w:spacing w:val="4"/>
        </w:rPr>
        <w:t xml:space="preserve">niższej powinna mieć co najmniej jedną jezdnię z dwoma pasami ruchu – bez względu na to, czy przeznaczona jest do ruchu w jednym, czy w dwóch kierunkach. </w:t>
      </w:r>
      <w:r w:rsidRPr="005D2A2F">
        <w:rPr>
          <w:rFonts w:ascii="Times New Roman" w:hAnsi="Times New Roman" w:cs="Times New Roman"/>
          <w:spacing w:val="4"/>
          <w:u w:val="single"/>
        </w:rPr>
        <w:t>Zatem każda droga klasy GP i niższej (jednokierunkowa lub dwukierunkowa), musi posiadać co najmniej dwa pasy ruchu</w:t>
      </w:r>
      <w:r w:rsidRPr="005D2A2F">
        <w:rPr>
          <w:rFonts w:ascii="Times New Roman" w:hAnsi="Times New Roman" w:cs="Times New Roman"/>
          <w:spacing w:val="4"/>
        </w:rPr>
        <w:t>, o szerokościach przewidzianych w § 15 ust. 1, z</w:t>
      </w:r>
      <w:r w:rsidR="005D2A2F">
        <w:rPr>
          <w:rFonts w:ascii="Times New Roman" w:hAnsi="Times New Roman" w:cs="Times New Roman"/>
          <w:spacing w:val="4"/>
        </w:rPr>
        <w:t xml:space="preserve"> możliwością modyfikacji, o </w:t>
      </w:r>
      <w:r w:rsidRPr="005D2A2F">
        <w:rPr>
          <w:rFonts w:ascii="Times New Roman" w:hAnsi="Times New Roman" w:cs="Times New Roman"/>
          <w:spacing w:val="4"/>
        </w:rPr>
        <w:t>których mowa w ust. 2 i ust. 4 tego samego paragrafu</w:t>
      </w:r>
      <w:r w:rsidR="005D2A2F">
        <w:rPr>
          <w:rFonts w:ascii="Times New Roman" w:hAnsi="Times New Roman" w:cs="Times New Roman"/>
          <w:spacing w:val="4"/>
        </w:rPr>
        <w:t xml:space="preserve"> rozporządzenia, o którym mowa w pkt 1.1.6.</w:t>
      </w:r>
      <w:r w:rsidRPr="005D2A2F">
        <w:rPr>
          <w:rFonts w:ascii="Times New Roman" w:hAnsi="Times New Roman" w:cs="Times New Roman"/>
          <w:spacing w:val="4"/>
        </w:rPr>
        <w:t xml:space="preserve"> Przepisy zawarte w § 14 ust. 3 </w:t>
      </w:r>
      <w:r w:rsidR="005D2A2F">
        <w:rPr>
          <w:rFonts w:ascii="Times New Roman" w:hAnsi="Times New Roman" w:cs="Times New Roman"/>
          <w:spacing w:val="4"/>
        </w:rPr>
        <w:t xml:space="preserve">rozporządzenia, o którym mowa w pkt 1.1.6 </w:t>
      </w:r>
      <w:r w:rsidRPr="005D2A2F">
        <w:rPr>
          <w:rFonts w:ascii="Times New Roman" w:hAnsi="Times New Roman" w:cs="Times New Roman"/>
          <w:spacing w:val="4"/>
        </w:rPr>
        <w:t>dopuszczają również stosowanie jednej jezdni o jednym pasie ruchu, przeznaczonym do ruchu w</w:t>
      </w:r>
      <w:r w:rsidR="005D2A2F">
        <w:rPr>
          <w:rFonts w:ascii="Times New Roman" w:hAnsi="Times New Roman" w:cs="Times New Roman"/>
          <w:spacing w:val="4"/>
        </w:rPr>
        <w:t xml:space="preserve"> </w:t>
      </w:r>
      <w:r w:rsidRPr="005D2A2F">
        <w:rPr>
          <w:rFonts w:ascii="Times New Roman" w:hAnsi="Times New Roman" w:cs="Times New Roman"/>
          <w:spacing w:val="4"/>
        </w:rPr>
        <w:t>obu kierunkach, jednak muszą zostać speł</w:t>
      </w:r>
      <w:r w:rsidR="005D2A2F">
        <w:rPr>
          <w:rFonts w:ascii="Times New Roman" w:hAnsi="Times New Roman" w:cs="Times New Roman"/>
          <w:spacing w:val="4"/>
        </w:rPr>
        <w:t xml:space="preserve">nione warunki zawarte w </w:t>
      </w:r>
      <w:r w:rsidRPr="005D2A2F">
        <w:rPr>
          <w:rFonts w:ascii="Times New Roman" w:hAnsi="Times New Roman" w:cs="Times New Roman"/>
          <w:spacing w:val="4"/>
        </w:rPr>
        <w:t>§ 15 ust. 5 (dotyczące m.in. minimalnej szerokość pasa ruchu, stosowania poboczy, konieczności stosowania mijanek)</w:t>
      </w:r>
      <w:r w:rsidR="005D2A2F" w:rsidRPr="005D2A2F">
        <w:rPr>
          <w:rFonts w:ascii="Times New Roman" w:hAnsi="Times New Roman" w:cs="Times New Roman"/>
          <w:spacing w:val="4"/>
        </w:rPr>
        <w:t xml:space="preserve"> </w:t>
      </w:r>
      <w:r w:rsidR="005D2A2F">
        <w:rPr>
          <w:rFonts w:ascii="Times New Roman" w:hAnsi="Times New Roman" w:cs="Times New Roman"/>
          <w:spacing w:val="4"/>
        </w:rPr>
        <w:t>rozporządzenia, o którym mowa w pkt 1.1.6.</w:t>
      </w:r>
    </w:p>
    <w:p w:rsidR="005D2A2F" w:rsidRDefault="00043127" w:rsidP="005D2A2F">
      <w:pPr>
        <w:pStyle w:val="Akapitzlist"/>
        <w:widowControl/>
        <w:numPr>
          <w:ilvl w:val="0"/>
          <w:numId w:val="12"/>
        </w:numPr>
        <w:tabs>
          <w:tab w:val="left" w:pos="284"/>
        </w:tabs>
        <w:spacing w:after="120" w:line="320" w:lineRule="atLeast"/>
        <w:ind w:left="0"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wybranie z listy szerokości pasa ruchu, o której mowa w § 15 </w:t>
      </w:r>
      <w:r w:rsidR="005D2A2F">
        <w:rPr>
          <w:rFonts w:ascii="Times New Roman" w:hAnsi="Times New Roman" w:cs="Times New Roman"/>
          <w:spacing w:val="4"/>
        </w:rPr>
        <w:t>rozporządzenia, o którym mowa w pkt 1.1.6.</w:t>
      </w:r>
    </w:p>
    <w:p w:rsidR="00043127" w:rsidRPr="001E415B" w:rsidRDefault="00043127" w:rsidP="005D2A2F">
      <w:pPr>
        <w:pStyle w:val="Akapitzlist"/>
        <w:widowControl/>
        <w:tabs>
          <w:tab w:val="left" w:pos="284"/>
        </w:tabs>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Dopuszczalne szerokości pasów ruchu w zależności od przekroju i klasy drogi  przedstawiono w poniższej tabeli:</w:t>
      </w:r>
    </w:p>
    <w:tbl>
      <w:tblPr>
        <w:tblStyle w:val="Tabela-Siatka"/>
        <w:tblW w:w="9185" w:type="dxa"/>
        <w:tblInd w:w="-5" w:type="dxa"/>
        <w:tblLayout w:type="fixed"/>
        <w:tblLook w:val="04A0" w:firstRow="1" w:lastRow="0" w:firstColumn="1" w:lastColumn="0" w:noHBand="0" w:noVBand="1"/>
      </w:tblPr>
      <w:tblGrid>
        <w:gridCol w:w="2268"/>
        <w:gridCol w:w="1457"/>
        <w:gridCol w:w="5460"/>
      </w:tblGrid>
      <w:tr w:rsidR="00043127" w:rsidRPr="001E415B" w:rsidTr="00ED7F7F">
        <w:trPr>
          <w:trHeight w:val="53"/>
        </w:trPr>
        <w:tc>
          <w:tcPr>
            <w:tcW w:w="2268"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Przekrój</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Klasa</w:t>
            </w:r>
          </w:p>
        </w:tc>
        <w:tc>
          <w:tcPr>
            <w:tcW w:w="5460" w:type="dxa"/>
          </w:tcPr>
          <w:p w:rsidR="00043127" w:rsidRPr="001E415B" w:rsidRDefault="00043127" w:rsidP="00B961A7">
            <w:pPr>
              <w:keepNext/>
              <w:keepLines/>
              <w:spacing w:after="120" w:line="320" w:lineRule="atLeast"/>
              <w:jc w:val="center"/>
              <w:outlineLvl w:val="2"/>
              <w:rPr>
                <w:rFonts w:ascii="Times New Roman" w:hAnsi="Times New Roman" w:cs="Times New Roman"/>
                <w:b/>
                <w:spacing w:val="4"/>
              </w:rPr>
            </w:pPr>
            <w:r w:rsidRPr="001E415B">
              <w:rPr>
                <w:rFonts w:ascii="Times New Roman" w:hAnsi="Times New Roman" w:cs="Times New Roman"/>
                <w:b/>
                <w:spacing w:val="4"/>
              </w:rPr>
              <w:t>Szerokość pasa ruchu</w:t>
            </w:r>
          </w:p>
        </w:tc>
      </w:tr>
      <w:tr w:rsidR="00043127" w:rsidRPr="001E415B" w:rsidTr="00ED7F7F">
        <w:trPr>
          <w:trHeight w:val="53"/>
        </w:trPr>
        <w:tc>
          <w:tcPr>
            <w:tcW w:w="2268" w:type="dxa"/>
            <w:vAlign w:val="center"/>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1 × 1 (z mijankami)</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spacing w:val="4"/>
              </w:rPr>
            </w:pPr>
            <w:r w:rsidRPr="001E415B">
              <w:rPr>
                <w:rFonts w:ascii="Times New Roman" w:hAnsi="Times New Roman" w:cs="Times New Roman"/>
                <w:spacing w:val="4"/>
              </w:rPr>
              <w:t>D, L, Z</w:t>
            </w:r>
          </w:p>
        </w:tc>
        <w:tc>
          <w:tcPr>
            <w:tcW w:w="5460" w:type="dxa"/>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 3,50 m</w:t>
            </w:r>
          </w:p>
        </w:tc>
      </w:tr>
      <w:tr w:rsidR="00043127" w:rsidRPr="001E415B" w:rsidTr="00ED7F7F">
        <w:trPr>
          <w:trHeight w:val="53"/>
        </w:trPr>
        <w:tc>
          <w:tcPr>
            <w:tcW w:w="2268" w:type="dxa"/>
            <w:vMerge w:val="restart"/>
            <w:vAlign w:val="center"/>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 xml:space="preserve">1 × 2 (i więcej) </w:t>
            </w:r>
          </w:p>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2 × 2 (i więcej)</w:t>
            </w:r>
          </w:p>
        </w:tc>
        <w:tc>
          <w:tcPr>
            <w:tcW w:w="1457" w:type="dxa"/>
            <w:vAlign w:val="center"/>
          </w:tcPr>
          <w:p w:rsidR="00043127" w:rsidRPr="001E415B" w:rsidRDefault="00043127" w:rsidP="00B961A7">
            <w:pPr>
              <w:keepNext/>
              <w:keepLines/>
              <w:spacing w:after="120" w:line="320" w:lineRule="atLeast"/>
              <w:jc w:val="center"/>
              <w:outlineLvl w:val="2"/>
              <w:rPr>
                <w:rFonts w:ascii="Times New Roman" w:hAnsi="Times New Roman" w:cs="Times New Roman"/>
                <w:spacing w:val="4"/>
              </w:rPr>
            </w:pPr>
            <w:r w:rsidRPr="001E415B">
              <w:rPr>
                <w:rFonts w:ascii="Times New Roman" w:hAnsi="Times New Roman" w:cs="Times New Roman"/>
                <w:spacing w:val="4"/>
              </w:rPr>
              <w:t>D</w:t>
            </w:r>
          </w:p>
        </w:tc>
        <w:tc>
          <w:tcPr>
            <w:tcW w:w="5460" w:type="dxa"/>
          </w:tcPr>
          <w:p w:rsidR="00043127" w:rsidRPr="001E415B" w:rsidRDefault="00043127" w:rsidP="00B961A7">
            <w:pPr>
              <w:keepNext/>
              <w:keepLines/>
              <w:spacing w:after="120" w:line="320" w:lineRule="atLeast"/>
              <w:outlineLvl w:val="2"/>
              <w:rPr>
                <w:rFonts w:ascii="Times New Roman" w:hAnsi="Times New Roman" w:cs="Times New Roman"/>
                <w:spacing w:val="4"/>
              </w:rPr>
            </w:pPr>
            <w:r w:rsidRPr="001E415B">
              <w:rPr>
                <w:rFonts w:ascii="Times New Roman" w:hAnsi="Times New Roman" w:cs="Times New Roman"/>
                <w:spacing w:val="4"/>
              </w:rPr>
              <w:t>2,50 m oraz 2,25 m, 2,75 m, 3,00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L</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2,75 m oraz 2,50 m, 3,00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Z</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3,00 m oraz 2,75 m, 3,25 m, 3,50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G</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3,50 m oraz 3,25 m</w:t>
            </w:r>
          </w:p>
        </w:tc>
      </w:tr>
      <w:tr w:rsidR="00043127" w:rsidRPr="001E415B" w:rsidTr="00ED7F7F">
        <w:trPr>
          <w:trHeight w:val="53"/>
        </w:trPr>
        <w:tc>
          <w:tcPr>
            <w:tcW w:w="2268" w:type="dxa"/>
            <w:vMerge/>
          </w:tcPr>
          <w:p w:rsidR="00043127" w:rsidRPr="001E415B" w:rsidRDefault="00043127" w:rsidP="00B961A7">
            <w:pPr>
              <w:spacing w:after="120" w:line="320" w:lineRule="atLeast"/>
              <w:rPr>
                <w:rFonts w:ascii="Times New Roman" w:hAnsi="Times New Roman" w:cs="Times New Roman"/>
                <w:spacing w:val="4"/>
              </w:rPr>
            </w:pPr>
          </w:p>
        </w:tc>
        <w:tc>
          <w:tcPr>
            <w:tcW w:w="1457" w:type="dxa"/>
            <w:vAlign w:val="center"/>
          </w:tcPr>
          <w:p w:rsidR="00043127" w:rsidRPr="001E415B" w:rsidRDefault="00043127" w:rsidP="00B961A7">
            <w:pPr>
              <w:spacing w:after="120" w:line="320" w:lineRule="atLeast"/>
              <w:jc w:val="center"/>
              <w:rPr>
                <w:rFonts w:ascii="Times New Roman" w:hAnsi="Times New Roman" w:cs="Times New Roman"/>
                <w:spacing w:val="4"/>
              </w:rPr>
            </w:pPr>
            <w:r w:rsidRPr="001E415B">
              <w:rPr>
                <w:rFonts w:ascii="Times New Roman" w:hAnsi="Times New Roman" w:cs="Times New Roman"/>
                <w:spacing w:val="4"/>
              </w:rPr>
              <w:t>GP</w:t>
            </w:r>
          </w:p>
        </w:tc>
        <w:tc>
          <w:tcPr>
            <w:tcW w:w="5460" w:type="dxa"/>
          </w:tcPr>
          <w:p w:rsidR="00043127" w:rsidRPr="001E415B" w:rsidRDefault="00043127" w:rsidP="00B961A7">
            <w:pPr>
              <w:spacing w:after="120" w:line="320" w:lineRule="atLeast"/>
              <w:rPr>
                <w:rFonts w:ascii="Times New Roman" w:hAnsi="Times New Roman" w:cs="Times New Roman"/>
                <w:spacing w:val="4"/>
              </w:rPr>
            </w:pPr>
            <w:r w:rsidRPr="001E415B">
              <w:rPr>
                <w:rFonts w:ascii="Times New Roman" w:hAnsi="Times New Roman" w:cs="Times New Roman"/>
                <w:spacing w:val="4"/>
              </w:rPr>
              <w:t>3,50 m oraz 3,25 m</w:t>
            </w:r>
          </w:p>
        </w:tc>
      </w:tr>
    </w:tbl>
    <w:p w:rsidR="00AD61B1" w:rsidRDefault="00AD61B1" w:rsidP="00144784">
      <w:pPr>
        <w:pStyle w:val="Akapitzlist"/>
        <w:spacing w:after="120" w:line="320" w:lineRule="atLeast"/>
        <w:ind w:left="0"/>
        <w:contextualSpacing w:val="0"/>
        <w:jc w:val="both"/>
        <w:rPr>
          <w:rFonts w:ascii="Times New Roman" w:hAnsi="Times New Roman" w:cs="Times New Roman"/>
          <w:b/>
          <w:spacing w:val="4"/>
        </w:rPr>
      </w:pPr>
    </w:p>
    <w:p w:rsidR="00043127" w:rsidRPr="001E415B"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uzyskania zgody na odstępstwo od przepisów techniczno-budowlanych, w trybie art. 9 ustawy </w:t>
      </w:r>
      <w:r w:rsidRPr="005D2A2F">
        <w:rPr>
          <w:rFonts w:ascii="Times New Roman" w:hAnsi="Times New Roman" w:cs="Times New Roman"/>
          <w:i/>
          <w:spacing w:val="4"/>
        </w:rPr>
        <w:t>Prawo budowlane</w:t>
      </w:r>
      <w:r w:rsidRPr="001E415B">
        <w:rPr>
          <w:rFonts w:ascii="Times New Roman" w:hAnsi="Times New Roman" w:cs="Times New Roman"/>
          <w:spacing w:val="4"/>
        </w:rPr>
        <w:t>, w zakresie szerokości pasa ruchu, należy z listy wybrać „</w:t>
      </w:r>
      <w:r w:rsidRPr="001E415B">
        <w:rPr>
          <w:rFonts w:ascii="Times New Roman" w:hAnsi="Times New Roman" w:cs="Times New Roman"/>
          <w:i/>
          <w:spacing w:val="4"/>
        </w:rPr>
        <w:t>zgoda na odstępstwo</w:t>
      </w:r>
      <w:r w:rsidRPr="001E415B">
        <w:rPr>
          <w:rFonts w:ascii="Times New Roman" w:hAnsi="Times New Roman" w:cs="Times New Roman"/>
          <w:spacing w:val="4"/>
        </w:rPr>
        <w:t>”</w:t>
      </w:r>
      <w:r w:rsidR="005D2A2F">
        <w:rPr>
          <w:rFonts w:ascii="Times New Roman" w:hAnsi="Times New Roman" w:cs="Times New Roman"/>
          <w:spacing w:val="4"/>
        </w:rPr>
        <w:t>,</w:t>
      </w:r>
      <w:r w:rsidRPr="001E415B">
        <w:rPr>
          <w:rFonts w:ascii="Times New Roman" w:hAnsi="Times New Roman" w:cs="Times New Roman"/>
          <w:spacing w:val="4"/>
        </w:rPr>
        <w:t xml:space="preserve"> a do wniosku dołączyć kopię postanowienia wydanego przez właściwy organ administracji architektoniczno-budowlanej.</w:t>
      </w:r>
    </w:p>
    <w:p w:rsidR="00043127" w:rsidRPr="001E415B"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Przedmiotowe szerokości nie dotyczą pasów ruchu dla rowerów.</w:t>
      </w:r>
    </w:p>
    <w:p w:rsidR="00043127" w:rsidRDefault="00043127"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Szerokość pasa ruchu należy przyjmować na przekroju normalnym (typowym), nie uwzględniając m. in. obligatoryjnych poszerzeń wynikających z przepisów rozporządzenia (np. na łukach lub na wlotach na skrzyżowania).</w:t>
      </w:r>
    </w:p>
    <w:p w:rsidR="000168C7" w:rsidRPr="000168C7" w:rsidRDefault="00E4242F" w:rsidP="000168C7">
      <w:pPr>
        <w:pStyle w:val="Akapitzlist"/>
        <w:ind w:left="0"/>
        <w:jc w:val="both"/>
        <w:rPr>
          <w:rFonts w:ascii="Times New Roman" w:hAnsi="Times New Roman" w:cs="Times New Roman"/>
          <w:spacing w:val="4"/>
        </w:rPr>
      </w:pPr>
      <w:r w:rsidRPr="000E771A">
        <w:rPr>
          <w:rFonts w:ascii="Times New Roman" w:hAnsi="Times New Roman" w:cs="Times New Roman"/>
          <w:b/>
          <w:spacing w:val="4"/>
        </w:rPr>
        <w:t>UWAGA!</w:t>
      </w:r>
      <w:r w:rsidRPr="000E771A">
        <w:rPr>
          <w:rFonts w:ascii="Times New Roman" w:hAnsi="Times New Roman" w:cs="Times New Roman"/>
          <w:spacing w:val="4"/>
        </w:rPr>
        <w:t xml:space="preserve"> </w:t>
      </w:r>
      <w:r w:rsidR="000168C7" w:rsidRPr="000E771A">
        <w:rPr>
          <w:rFonts w:ascii="Times New Roman" w:hAnsi="Times New Roman" w:cs="Times New Roman"/>
          <w:spacing w:val="4"/>
        </w:rPr>
        <w:t>W przypadku przebudowy drogi wewnętrznej lub budowy drogi, należy wskazać projektowany przekrój i szerokość pasa ruchu</w:t>
      </w:r>
      <w:r w:rsidRPr="000E771A">
        <w:rPr>
          <w:rFonts w:ascii="Times New Roman" w:hAnsi="Times New Roman" w:cs="Times New Roman"/>
          <w:spacing w:val="4"/>
        </w:rPr>
        <w:t>.</w:t>
      </w:r>
    </w:p>
    <w:p w:rsidR="00980FBB" w:rsidRPr="001E415B" w:rsidRDefault="00980FBB" w:rsidP="00B961A7">
      <w:pPr>
        <w:spacing w:after="120" w:line="320" w:lineRule="atLeast"/>
        <w:jc w:val="both"/>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980FBB" w:rsidRPr="001E415B" w:rsidTr="00C04176">
        <w:trPr>
          <w:jc w:val="center"/>
        </w:trPr>
        <w:tc>
          <w:tcPr>
            <w:tcW w:w="9208" w:type="dxa"/>
            <w:shd w:val="clear" w:color="auto" w:fill="auto"/>
          </w:tcPr>
          <w:p w:rsidR="00980FBB" w:rsidRPr="001E415B" w:rsidRDefault="00980FBB"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RUCH PIESZYCH</w:t>
            </w:r>
          </w:p>
        </w:tc>
      </w:tr>
    </w:tbl>
    <w:p w:rsidR="00980FBB" w:rsidRPr="001E415B" w:rsidRDefault="00980FBB" w:rsidP="00144784">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u w:val="single"/>
        </w:rPr>
        <w:t xml:space="preserve">Droga </w:t>
      </w:r>
      <w:r w:rsidR="00AD61B1">
        <w:rPr>
          <w:rFonts w:ascii="Times New Roman" w:hAnsi="Times New Roman" w:cs="Times New Roman"/>
          <w:spacing w:val="4"/>
          <w:u w:val="single"/>
        </w:rPr>
        <w:t>musi być</w:t>
      </w:r>
      <w:r w:rsidRPr="001E415B">
        <w:rPr>
          <w:rFonts w:ascii="Times New Roman" w:hAnsi="Times New Roman" w:cs="Times New Roman"/>
          <w:spacing w:val="4"/>
          <w:u w:val="single"/>
        </w:rPr>
        <w:t xml:space="preserve"> wyposażona w pobocza lub chodnik.</w:t>
      </w:r>
      <w:r w:rsidRPr="001E415B">
        <w:rPr>
          <w:rFonts w:ascii="Times New Roman" w:hAnsi="Times New Roman" w:cs="Times New Roman"/>
          <w:spacing w:val="4"/>
        </w:rPr>
        <w:t xml:space="preserve"> W myśl § 10 ust. 1 rozporządzenia droga powinna mieć w szczególności pobocza lub chodnik – jeżeli jest przeznaczona do ruchu pieszych. Natomiast zgodnie z art. 2 pkt 1 ustawy </w:t>
      </w:r>
      <w:r w:rsidRPr="00716F59">
        <w:rPr>
          <w:rFonts w:ascii="Times New Roman" w:hAnsi="Times New Roman" w:cs="Times New Roman"/>
          <w:i/>
          <w:spacing w:val="4"/>
        </w:rPr>
        <w:t>Prawo o ruchu drogowym</w:t>
      </w:r>
      <w:r w:rsidRPr="001E415B">
        <w:rPr>
          <w:rFonts w:ascii="Times New Roman" w:hAnsi="Times New Roman" w:cs="Times New Roman"/>
          <w:spacing w:val="4"/>
        </w:rPr>
        <w:t xml:space="preserve"> przez drogę należy rozumieć wydzielony pas terenu składający się z jezdni, </w:t>
      </w:r>
      <w:r w:rsidRPr="001E415B">
        <w:rPr>
          <w:rFonts w:ascii="Times New Roman" w:hAnsi="Times New Roman" w:cs="Times New Roman"/>
          <w:spacing w:val="4"/>
          <w:u w:val="single"/>
        </w:rPr>
        <w:t>pobocza, chodnika,</w:t>
      </w:r>
      <w:r w:rsidRPr="001E415B">
        <w:rPr>
          <w:rFonts w:ascii="Times New Roman" w:hAnsi="Times New Roman" w:cs="Times New Roman"/>
          <w:spacing w:val="4"/>
        </w:rPr>
        <w:t xml:space="preserve"> drogi dla pieszych lub drogi dla rowerów, łącznie z torowiskiem pojazdów szynowych znajdującym się w obrębie tego pasa, przeznaczony do ruchu lub postoju pojazdów, </w:t>
      </w:r>
      <w:r w:rsidRPr="001E415B">
        <w:rPr>
          <w:rFonts w:ascii="Times New Roman" w:hAnsi="Times New Roman" w:cs="Times New Roman"/>
          <w:spacing w:val="4"/>
          <w:u w:val="single"/>
        </w:rPr>
        <w:t>ruchu pieszych</w:t>
      </w:r>
      <w:r w:rsidRPr="001E415B">
        <w:rPr>
          <w:rFonts w:ascii="Times New Roman" w:hAnsi="Times New Roman" w:cs="Times New Roman"/>
          <w:spacing w:val="4"/>
        </w:rPr>
        <w:t>, jazdy wierzchem lub pędzenia zwierząt. Zatem droga, co do zasady, zawsze służy prowadzeniu ruchu pieszych, chyba że z</w:t>
      </w:r>
      <w:r w:rsidR="00716F59">
        <w:rPr>
          <w:rFonts w:ascii="Times New Roman" w:hAnsi="Times New Roman" w:cs="Times New Roman"/>
          <w:spacing w:val="4"/>
        </w:rPr>
        <w:t xml:space="preserve"> </w:t>
      </w:r>
      <w:r w:rsidRPr="001E415B">
        <w:rPr>
          <w:rFonts w:ascii="Times New Roman" w:hAnsi="Times New Roman" w:cs="Times New Roman"/>
          <w:spacing w:val="4"/>
        </w:rPr>
        <w:t xml:space="preserve">zatwierdzonej stałej organizacji ruchu wynika zakaz takiego ruchu. Stąd, w przypadku, gdy ruch pieszych na drodze nie jest zabroniony, należy wykonać pobocza lub chodnik. Pobocza wykonuje się po każdej stronie jezdni drogi, przy czym może być ono zastąpione chodnikiem w miejscu, gdzie natężenie ruchu pieszych uzasadnia jego wykonanie. Należy podkreślić, że pobocze służy nie </w:t>
      </w:r>
      <w:r w:rsidR="00716F59">
        <w:rPr>
          <w:rFonts w:ascii="Times New Roman" w:hAnsi="Times New Roman" w:cs="Times New Roman"/>
          <w:spacing w:val="4"/>
        </w:rPr>
        <w:t>tylko wspomnianemu wyżej celowi,</w:t>
      </w:r>
      <w:r w:rsidRPr="001E415B">
        <w:rPr>
          <w:rFonts w:ascii="Times New Roman" w:hAnsi="Times New Roman" w:cs="Times New Roman"/>
          <w:spacing w:val="4"/>
        </w:rPr>
        <w:t xml:space="preserve"> część pobocza stanowi niezbędny teren, gwarantujący możliwość zachowania skrajni, o której mowa w § 54 rozporządzenia</w:t>
      </w:r>
      <w:r w:rsidR="00190ACE">
        <w:rPr>
          <w:rFonts w:ascii="Times New Roman" w:hAnsi="Times New Roman" w:cs="Times New Roman"/>
          <w:spacing w:val="4"/>
        </w:rPr>
        <w:t>, o </w:t>
      </w:r>
      <w:r w:rsidR="00716F59">
        <w:rPr>
          <w:rFonts w:ascii="Times New Roman" w:hAnsi="Times New Roman" w:cs="Times New Roman"/>
          <w:spacing w:val="4"/>
        </w:rPr>
        <w:t>którym mowa w pkt 1.1.6</w:t>
      </w:r>
      <w:r w:rsidRPr="001E415B">
        <w:rPr>
          <w:rFonts w:ascii="Times New Roman" w:hAnsi="Times New Roman" w:cs="Times New Roman"/>
          <w:spacing w:val="4"/>
        </w:rPr>
        <w:t>. Ponadto w poboczu umieszcza się znaki drogowe oraz urządzenia bezpieczeństwa ruchu drogowego.</w:t>
      </w:r>
    </w:p>
    <w:p w:rsidR="00AD61B1" w:rsidRPr="00AD61B1" w:rsidRDefault="00AD61B1" w:rsidP="00AD61B1">
      <w:pPr>
        <w:spacing w:after="120" w:line="320" w:lineRule="atLeast"/>
        <w:jc w:val="both"/>
        <w:rPr>
          <w:rFonts w:ascii="Times New Roman" w:hAnsi="Times New Roman" w:cs="Times New Roman"/>
          <w:b/>
          <w:spacing w:val="4"/>
        </w:rPr>
      </w:pPr>
      <w:r w:rsidRPr="007858B3">
        <w:rPr>
          <w:rFonts w:ascii="Times New Roman" w:hAnsi="Times New Roman" w:cs="Times New Roman"/>
          <w:b/>
          <w:spacing w:val="4"/>
        </w:rPr>
        <w:t xml:space="preserve">UWAGA! </w:t>
      </w:r>
      <w:r w:rsidRPr="007858B3">
        <w:rPr>
          <w:rFonts w:ascii="Times New Roman" w:hAnsi="Times New Roman" w:cs="Times New Roman"/>
          <w:spacing w:val="4"/>
        </w:rPr>
        <w:t>W przypadku przebudowy drogi wewnętrznej lub budowy drogi, należy wskazać projektowaną szerokości pobocza, chodnika.</w:t>
      </w:r>
    </w:p>
    <w:p w:rsidR="00980FBB" w:rsidRPr="001E415B" w:rsidRDefault="00980FBB" w:rsidP="00B961A7">
      <w:pPr>
        <w:spacing w:after="120" w:line="320" w:lineRule="atLeast"/>
        <w:jc w:val="both"/>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980FBB" w:rsidRPr="001E415B" w:rsidTr="00C04176">
        <w:trPr>
          <w:jc w:val="center"/>
        </w:trPr>
        <w:tc>
          <w:tcPr>
            <w:tcW w:w="9208" w:type="dxa"/>
            <w:shd w:val="clear" w:color="auto" w:fill="auto"/>
          </w:tcPr>
          <w:p w:rsidR="00980FBB" w:rsidRPr="001E415B" w:rsidRDefault="00980FBB"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CHODNIKI</w:t>
            </w:r>
          </w:p>
        </w:tc>
      </w:tr>
    </w:tbl>
    <w:p w:rsidR="00980FBB" w:rsidRPr="001E415B" w:rsidRDefault="006749B9" w:rsidP="00144784">
      <w:pPr>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w:t>
      </w:r>
      <w:r w:rsidR="00395631">
        <w:rPr>
          <w:rFonts w:ascii="Times New Roman" w:hAnsi="Times New Roman" w:cs="Times New Roman"/>
          <w:spacing w:val="4"/>
        </w:rPr>
        <w:t>ak</w:t>
      </w:r>
      <w:r>
        <w:rPr>
          <w:rFonts w:ascii="Times New Roman" w:hAnsi="Times New Roman" w:cs="Times New Roman"/>
          <w:spacing w:val="4"/>
        </w:rPr>
        <w:t>teryzuje</w:t>
      </w:r>
      <w:r w:rsidR="00980FBB" w:rsidRPr="001E415B">
        <w:rPr>
          <w:rFonts w:ascii="Times New Roman" w:hAnsi="Times New Roman" w:cs="Times New Roman"/>
          <w:spacing w:val="4"/>
        </w:rPr>
        <w:t xml:space="preserve"> </w:t>
      </w:r>
      <w:r w:rsidR="00980FBB" w:rsidRPr="001E415B">
        <w:rPr>
          <w:rFonts w:ascii="Times New Roman" w:hAnsi="Times New Roman" w:cs="Times New Roman"/>
          <w:spacing w:val="4"/>
          <w:u w:val="single"/>
        </w:rPr>
        <w:t>każdy odcinek drogi osobno</w:t>
      </w:r>
      <w:r w:rsidR="00980FBB" w:rsidRPr="001E415B">
        <w:rPr>
          <w:rFonts w:ascii="Times New Roman" w:hAnsi="Times New Roman" w:cs="Times New Roman"/>
          <w:spacing w:val="4"/>
        </w:rPr>
        <w:t xml:space="preserve"> poprzez wpisanie długości chodnika danego rodzaju z</w:t>
      </w:r>
      <w:r w:rsidR="00716F59">
        <w:rPr>
          <w:rFonts w:ascii="Times New Roman" w:hAnsi="Times New Roman" w:cs="Times New Roman"/>
          <w:spacing w:val="4"/>
        </w:rPr>
        <w:t xml:space="preserve"> </w:t>
      </w:r>
      <w:r w:rsidR="00980FBB" w:rsidRPr="001E415B">
        <w:rPr>
          <w:rFonts w:ascii="Times New Roman" w:hAnsi="Times New Roman" w:cs="Times New Roman"/>
          <w:spacing w:val="4"/>
        </w:rPr>
        <w:t>dokładnością do 1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usytuowanego przy jezdni, jeżeli jego szerokość jest większa bądź równa 2,0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usytuowanego przy jezdni, jeżeli jego szerokość jest mniejsza niż 2,0 m,</w:t>
      </w:r>
    </w:p>
    <w:p w:rsidR="00980FBB" w:rsidRPr="001E415B" w:rsidRDefault="00980FBB" w:rsidP="00144784">
      <w:pPr>
        <w:pStyle w:val="Akapitzlist"/>
        <w:widowControl/>
        <w:numPr>
          <w:ilvl w:val="0"/>
          <w:numId w:val="13"/>
        </w:numPr>
        <w:tabs>
          <w:tab w:val="left" w:pos="567"/>
        </w:tabs>
        <w:spacing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odsuniętego od jezdni o co najmniej 0,5 m, jeżeli jego szerok</w:t>
      </w:r>
      <w:r w:rsidR="00CF6177" w:rsidRPr="001E415B">
        <w:rPr>
          <w:rFonts w:ascii="Times New Roman" w:hAnsi="Times New Roman" w:cs="Times New Roman"/>
          <w:spacing w:val="4"/>
        </w:rPr>
        <w:t>ość jest większa bądź równa 1,5</w:t>
      </w:r>
      <w:r w:rsidRPr="001E415B">
        <w:rPr>
          <w:rFonts w:ascii="Times New Roman" w:hAnsi="Times New Roman" w:cs="Times New Roman"/>
          <w:spacing w:val="4"/>
        </w:rPr>
        <w:t>m,</w:t>
      </w:r>
    </w:p>
    <w:p w:rsidR="00980FBB" w:rsidRPr="001E415B" w:rsidRDefault="00980FBB" w:rsidP="00144784">
      <w:pPr>
        <w:pStyle w:val="Akapitzlist"/>
        <w:widowControl/>
        <w:numPr>
          <w:ilvl w:val="0"/>
          <w:numId w:val="13"/>
        </w:numPr>
        <w:tabs>
          <w:tab w:val="left" w:pos="567"/>
        </w:tabs>
        <w:spacing w:after="120" w:line="320" w:lineRule="atLeast"/>
        <w:ind w:left="284" w:firstLine="0"/>
        <w:contextualSpacing w:val="0"/>
        <w:jc w:val="both"/>
        <w:rPr>
          <w:rFonts w:ascii="Times New Roman" w:hAnsi="Times New Roman" w:cs="Times New Roman"/>
          <w:spacing w:val="4"/>
        </w:rPr>
      </w:pPr>
      <w:r w:rsidRPr="001E415B">
        <w:rPr>
          <w:rFonts w:ascii="Times New Roman" w:hAnsi="Times New Roman" w:cs="Times New Roman"/>
          <w:spacing w:val="4"/>
        </w:rPr>
        <w:t>odsuniętego od jezdni o co najmniej 0,5 m, jeżeli jego szerokość jest mniejsza niż 1,5</w:t>
      </w:r>
      <w:r w:rsidR="00716F59">
        <w:rPr>
          <w:rFonts w:ascii="Times New Roman" w:hAnsi="Times New Roman" w:cs="Times New Roman"/>
          <w:spacing w:val="4"/>
        </w:rPr>
        <w:t> </w:t>
      </w:r>
      <w:r w:rsidRPr="001E415B">
        <w:rPr>
          <w:rFonts w:ascii="Times New Roman" w:hAnsi="Times New Roman" w:cs="Times New Roman"/>
          <w:spacing w:val="4"/>
        </w:rPr>
        <w:t>m.</w:t>
      </w:r>
    </w:p>
    <w:p w:rsidR="00980FBB" w:rsidRPr="001E415B" w:rsidRDefault="00980FBB"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lastRenderedPageBreak/>
        <w:t xml:space="preserve">Długość chodnika należy wpisywać dla </w:t>
      </w:r>
      <w:r w:rsidRPr="001E415B">
        <w:rPr>
          <w:rFonts w:ascii="Times New Roman" w:hAnsi="Times New Roman" w:cs="Times New Roman"/>
          <w:spacing w:val="4"/>
          <w:u w:val="single"/>
        </w:rPr>
        <w:t>każdej strony drogi oddzielnie</w:t>
      </w:r>
      <w:r w:rsidRPr="001E415B">
        <w:rPr>
          <w:rFonts w:ascii="Times New Roman" w:hAnsi="Times New Roman" w:cs="Times New Roman"/>
          <w:spacing w:val="4"/>
        </w:rPr>
        <w:t xml:space="preserve">. Strony drogi określa się zgodnie kierunkiem wzrostu </w:t>
      </w:r>
      <w:r w:rsidR="001F0DBC" w:rsidRPr="001E415B">
        <w:rPr>
          <w:rFonts w:ascii="Times New Roman" w:hAnsi="Times New Roman" w:cs="Times New Roman"/>
          <w:spacing w:val="4"/>
        </w:rPr>
        <w:t>kilometrażu</w:t>
      </w:r>
      <w:r w:rsidR="006F2E34" w:rsidRPr="001E415B">
        <w:rPr>
          <w:rFonts w:ascii="Times New Roman" w:hAnsi="Times New Roman" w:cs="Times New Roman"/>
          <w:spacing w:val="4"/>
        </w:rPr>
        <w:t xml:space="preserve"> drogi</w:t>
      </w:r>
      <w:r w:rsidRPr="001E415B">
        <w:rPr>
          <w:rFonts w:ascii="Times New Roman" w:hAnsi="Times New Roman" w:cs="Times New Roman"/>
          <w:spacing w:val="4"/>
        </w:rPr>
        <w:t xml:space="preserve"> (patrz rys. poniżej).</w:t>
      </w:r>
    </w:p>
    <w:p w:rsidR="00980FBB" w:rsidRPr="001E415B" w:rsidRDefault="00980FBB" w:rsidP="00B961A7">
      <w:pPr>
        <w:pStyle w:val="Akapitzlist"/>
        <w:spacing w:after="120" w:line="320" w:lineRule="atLeast"/>
        <w:ind w:left="0"/>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7239E0" w:rsidRDefault="007239E0" w:rsidP="00144784">
      <w:pPr>
        <w:pStyle w:val="Akapitzlist"/>
        <w:spacing w:after="120" w:line="320" w:lineRule="atLeast"/>
        <w:ind w:left="0"/>
        <w:contextualSpacing w:val="0"/>
        <w:jc w:val="both"/>
        <w:rPr>
          <w:rFonts w:ascii="Times New Roman" w:hAnsi="Times New Roman" w:cs="Times New Roman"/>
          <w:b/>
          <w:spacing w:val="4"/>
        </w:rPr>
      </w:pPr>
    </w:p>
    <w:p w:rsidR="007239E0" w:rsidRDefault="007239E0" w:rsidP="007239E0">
      <w:pPr>
        <w:pStyle w:val="Akapitzlist"/>
        <w:spacing w:after="120" w:line="320" w:lineRule="atLeast"/>
        <w:ind w:left="0"/>
        <w:contextualSpacing w:val="0"/>
        <w:jc w:val="both"/>
        <w:rPr>
          <w:rFonts w:ascii="Times New Roman" w:hAnsi="Times New Roman" w:cs="Times New Roman"/>
          <w:b/>
          <w:spacing w:val="4"/>
        </w:rPr>
      </w:pPr>
      <w:r w:rsidRPr="00432B54">
        <w:rPr>
          <w:rFonts w:ascii="Times New Roman" w:hAnsi="Times New Roman" w:cs="Times New Roman"/>
          <w:b/>
          <w:spacing w:val="4"/>
        </w:rPr>
        <w:t xml:space="preserve">UWAGA! </w:t>
      </w:r>
      <w:r w:rsidRPr="00432B54">
        <w:rPr>
          <w:rFonts w:ascii="Times New Roman" w:hAnsi="Times New Roman" w:cs="Times New Roman"/>
          <w:spacing w:val="4"/>
        </w:rPr>
        <w:t>W przypadku uzyskania przez Wnioskodawcę zgody na odstępstwo od przepis</w:t>
      </w:r>
      <w:r w:rsidRPr="00432B54">
        <w:rPr>
          <w:rFonts w:ascii="Times New Roman" w:hAnsi="Times New Roman" w:cs="Times New Roman" w:hint="eastAsia"/>
          <w:spacing w:val="4"/>
        </w:rPr>
        <w:t>ó</w:t>
      </w:r>
      <w:r w:rsidRPr="00432B54">
        <w:rPr>
          <w:rFonts w:ascii="Times New Roman" w:hAnsi="Times New Roman" w:cs="Times New Roman"/>
          <w:spacing w:val="4"/>
        </w:rPr>
        <w:t xml:space="preserve">w techniczno-budowlanych w zakresie </w:t>
      </w:r>
      <w:r w:rsidRPr="008A3D11">
        <w:rPr>
          <w:rFonts w:ascii="Times New Roman" w:hAnsi="Times New Roman" w:cs="Times New Roman"/>
          <w:spacing w:val="4"/>
        </w:rPr>
        <w:t xml:space="preserve">chodnika, należy zamieścić informację </w:t>
      </w:r>
      <w:r w:rsidRPr="008A3D11">
        <w:rPr>
          <w:rFonts w:ascii="Times New Roman" w:hAnsi="Times New Roman" w:cs="Times New Roman"/>
          <w:i/>
          <w:spacing w:val="4"/>
        </w:rPr>
        <w:t>,,zgoda na odstępstwo”</w:t>
      </w:r>
      <w:r w:rsidRPr="008A3D11">
        <w:rPr>
          <w:rFonts w:ascii="Times New Roman" w:hAnsi="Times New Roman" w:cs="Times New Roman"/>
          <w:spacing w:val="4"/>
        </w:rPr>
        <w:t xml:space="preserve"> przy wyborze w tabeli danej szerokości chodnika.</w:t>
      </w:r>
    </w:p>
    <w:p w:rsidR="00980FBB" w:rsidRPr="001E415B" w:rsidRDefault="00980FBB" w:rsidP="00144784">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t>
      </w:r>
      <w:r w:rsidR="00857529">
        <w:rPr>
          <w:rFonts w:ascii="Times New Roman" w:hAnsi="Times New Roman" w:cs="Times New Roman"/>
          <w:spacing w:val="4"/>
        </w:rPr>
        <w:t>W</w:t>
      </w:r>
      <w:r w:rsidRPr="001E415B">
        <w:rPr>
          <w:rFonts w:ascii="Times New Roman" w:hAnsi="Times New Roman" w:cs="Times New Roman"/>
          <w:spacing w:val="4"/>
        </w:rPr>
        <w:t>yjątkowo za chodnik należy uznać także drogę dla pieszych i</w:t>
      </w:r>
      <w:r w:rsidR="00034207">
        <w:rPr>
          <w:rFonts w:ascii="Times New Roman" w:hAnsi="Times New Roman" w:cs="Times New Roman"/>
          <w:spacing w:val="4"/>
        </w:rPr>
        <w:t xml:space="preserve"> </w:t>
      </w:r>
      <w:r w:rsidRPr="001E415B">
        <w:rPr>
          <w:rFonts w:ascii="Times New Roman" w:hAnsi="Times New Roman" w:cs="Times New Roman"/>
          <w:spacing w:val="4"/>
        </w:rPr>
        <w:t>rowerów oznaczoną znakiem C-13/C-16 rozdzielonym kreską poziomą (tzw. „ciąg pieszo-rowerowy”).</w:t>
      </w:r>
    </w:p>
    <w:p w:rsidR="002E23DC" w:rsidRDefault="00980FBB" w:rsidP="008A3D11">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Zgodnie z przepisami techniczno-budowlanymi ww. ciągi są kwalifi</w:t>
      </w:r>
      <w:r w:rsidR="00034207">
        <w:rPr>
          <w:rFonts w:ascii="Times New Roman" w:hAnsi="Times New Roman" w:cs="Times New Roman"/>
          <w:spacing w:val="4"/>
        </w:rPr>
        <w:t xml:space="preserve">kowane jako ścieżki rowerowe, z </w:t>
      </w:r>
      <w:r w:rsidRPr="001E415B">
        <w:rPr>
          <w:rFonts w:ascii="Times New Roman" w:hAnsi="Times New Roman" w:cs="Times New Roman"/>
          <w:spacing w:val="4"/>
        </w:rPr>
        <w:t>których mogą korzystać piesi. W myśl § 47 ust. 1 pkt 3 rozporządzenia</w:t>
      </w:r>
      <w:r w:rsidR="00190ACE">
        <w:rPr>
          <w:rFonts w:ascii="Times New Roman" w:hAnsi="Times New Roman" w:cs="Times New Roman"/>
          <w:spacing w:val="4"/>
        </w:rPr>
        <w:t>, o </w:t>
      </w:r>
      <w:r w:rsidR="00034207">
        <w:rPr>
          <w:rFonts w:ascii="Times New Roman" w:hAnsi="Times New Roman" w:cs="Times New Roman"/>
          <w:spacing w:val="4"/>
        </w:rPr>
        <w:t>którym mowa w pkt 1.1.6</w:t>
      </w:r>
      <w:r w:rsidRPr="001E415B">
        <w:rPr>
          <w:rFonts w:ascii="Times New Roman" w:hAnsi="Times New Roman" w:cs="Times New Roman"/>
          <w:spacing w:val="4"/>
        </w:rPr>
        <w:t xml:space="preserve"> szerokość </w:t>
      </w:r>
      <w:r w:rsidRPr="001E415B">
        <w:rPr>
          <w:rFonts w:ascii="Times New Roman" w:hAnsi="Times New Roman" w:cs="Times New Roman"/>
          <w:spacing w:val="4"/>
          <w:u w:val="single"/>
        </w:rPr>
        <w:t>jednokierunkowej</w:t>
      </w:r>
      <w:r w:rsidRPr="001E415B">
        <w:rPr>
          <w:rFonts w:ascii="Times New Roman" w:hAnsi="Times New Roman" w:cs="Times New Roman"/>
          <w:spacing w:val="4"/>
        </w:rPr>
        <w:t xml:space="preserve"> ścieżki rowerowej, z której mogą korzystać piesi, powinna wynosić nie mniej niż 2,5</w:t>
      </w:r>
      <w:r w:rsidR="00034207">
        <w:rPr>
          <w:rFonts w:ascii="Times New Roman" w:hAnsi="Times New Roman" w:cs="Times New Roman"/>
          <w:spacing w:val="4"/>
        </w:rPr>
        <w:t xml:space="preserve"> </w:t>
      </w:r>
      <w:r w:rsidRPr="001E415B">
        <w:rPr>
          <w:rFonts w:ascii="Times New Roman" w:hAnsi="Times New Roman" w:cs="Times New Roman"/>
          <w:spacing w:val="4"/>
        </w:rPr>
        <w:t>m. Zgodnie z</w:t>
      </w:r>
      <w:r w:rsidR="00034207">
        <w:rPr>
          <w:rFonts w:ascii="Times New Roman" w:hAnsi="Times New Roman" w:cs="Times New Roman"/>
          <w:spacing w:val="4"/>
        </w:rPr>
        <w:t xml:space="preserve"> </w:t>
      </w:r>
      <w:r w:rsidRPr="001E415B">
        <w:rPr>
          <w:rFonts w:ascii="Times New Roman" w:hAnsi="Times New Roman" w:cs="Times New Roman"/>
          <w:spacing w:val="4"/>
        </w:rPr>
        <w:t xml:space="preserve">ust. 2 tego paragrafu szerokość ścieżki rowerowej należy ustalać indywidualnie, jeżeli oprócz prowadzenia ruchu rowerowego pełni ona inne funkcje. W takich przypadkach przepisy rozporządzenia nie określają minimalnych wartości szerokości ścieżki rowerowej. Należy je zatem ustalać dla każdego przypadku indywidualnie. Wskazane wartości szerokości ścieżki rowerowej nie są wprost zależne od natężenia ruchu rowerów, wobec czego należy stwierdzić, że minimalna szerokość ścieżki rowerowej przeznaczonej do ruchu </w:t>
      </w:r>
      <w:r w:rsidRPr="001E415B">
        <w:rPr>
          <w:rFonts w:ascii="Times New Roman" w:hAnsi="Times New Roman" w:cs="Times New Roman"/>
          <w:spacing w:val="4"/>
          <w:u w:val="single"/>
        </w:rPr>
        <w:t>dwukierunkowego</w:t>
      </w:r>
      <w:r w:rsidRPr="001E415B">
        <w:rPr>
          <w:rFonts w:ascii="Times New Roman" w:hAnsi="Times New Roman" w:cs="Times New Roman"/>
          <w:spacing w:val="4"/>
        </w:rPr>
        <w:t xml:space="preserve">, która oprócz prowadzenia ruchu rowerów pełni inne funkcje (droga dla pieszych i rowerów), powinna być większa niż szerokość ścieżki jednokierunkowej, z której mogą korzystać piesi, a więc </w:t>
      </w:r>
      <w:r w:rsidRPr="001E415B">
        <w:rPr>
          <w:rFonts w:ascii="Times New Roman" w:hAnsi="Times New Roman" w:cs="Times New Roman"/>
          <w:spacing w:val="4"/>
          <w:u w:val="single"/>
        </w:rPr>
        <w:t>większa niż 2,5</w:t>
      </w:r>
      <w:r w:rsidR="00034207">
        <w:rPr>
          <w:rFonts w:ascii="Times New Roman" w:hAnsi="Times New Roman" w:cs="Times New Roman"/>
          <w:spacing w:val="4"/>
          <w:u w:val="single"/>
        </w:rPr>
        <w:t xml:space="preserve"> </w:t>
      </w:r>
      <w:r w:rsidRPr="001E415B">
        <w:rPr>
          <w:rFonts w:ascii="Times New Roman" w:hAnsi="Times New Roman" w:cs="Times New Roman"/>
          <w:spacing w:val="4"/>
          <w:u w:val="single"/>
        </w:rPr>
        <w:t>m</w:t>
      </w:r>
      <w:r w:rsidRPr="001E415B">
        <w:rPr>
          <w:rFonts w:ascii="Times New Roman" w:hAnsi="Times New Roman" w:cs="Times New Roman"/>
          <w:spacing w:val="4"/>
        </w:rPr>
        <w:t>. Istotne jest, że nie znajduje uzasadnienia projektowanie drogi dla pieszych i rowerów o szerokości równej lub większej niż 3,5 m, gdyż wówczas zasadne jest zaprojektowanie osobno drogi dla rowerów o</w:t>
      </w:r>
      <w:r w:rsidR="00034207">
        <w:rPr>
          <w:rFonts w:ascii="Times New Roman" w:hAnsi="Times New Roman" w:cs="Times New Roman"/>
          <w:spacing w:val="4"/>
        </w:rPr>
        <w:t xml:space="preserve"> </w:t>
      </w:r>
      <w:r w:rsidRPr="001E415B">
        <w:rPr>
          <w:rFonts w:ascii="Times New Roman" w:hAnsi="Times New Roman" w:cs="Times New Roman"/>
          <w:spacing w:val="4"/>
        </w:rPr>
        <w:t>szerokości 2,0 m i przyległego do niej chodnika o szerokości równej 1,5 m. Niemniej jednak przypadek określony w § 47 ust. 1 pkt 3 ww. rozporządzenia oraz jemu pochodne należy stosować wyjątkowo. Wówczas nie powinno wyznaczać się oddzielnych torów ruchu dla pieszych i rowerów, a</w:t>
      </w:r>
      <w:r w:rsidR="00034207">
        <w:rPr>
          <w:rFonts w:ascii="Times New Roman" w:hAnsi="Times New Roman" w:cs="Times New Roman"/>
          <w:spacing w:val="4"/>
        </w:rPr>
        <w:t xml:space="preserve"> </w:t>
      </w:r>
      <w:r w:rsidRPr="001E415B">
        <w:rPr>
          <w:rFonts w:ascii="Times New Roman" w:hAnsi="Times New Roman" w:cs="Times New Roman"/>
          <w:spacing w:val="4"/>
        </w:rPr>
        <w:t>ścieżkę taką powinno oznakowywać się znakami pionowymi C-13/C-16 rozdzielonymi kreską poziomą.</w:t>
      </w:r>
    </w:p>
    <w:p w:rsidR="008A3D11" w:rsidRDefault="008A3D11" w:rsidP="008A3D11">
      <w:pPr>
        <w:pStyle w:val="Akapitzlist"/>
        <w:spacing w:after="120" w:line="320" w:lineRule="atLeast"/>
        <w:ind w:left="0"/>
        <w:contextualSpacing w:val="0"/>
        <w:jc w:val="both"/>
        <w:rPr>
          <w:rFonts w:ascii="Times New Roman" w:hAnsi="Times New Roman" w:cs="Times New Roman"/>
          <w:spacing w:val="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2E23DC" w:rsidRDefault="00F23EBC" w:rsidP="00B961A7">
            <w:pPr>
              <w:spacing w:after="120" w:line="320" w:lineRule="atLeast"/>
              <w:jc w:val="center"/>
              <w:rPr>
                <w:rFonts w:ascii="Times New Roman" w:hAnsi="Times New Roman" w:cs="Times New Roman"/>
                <w:b/>
                <w:spacing w:val="4"/>
              </w:rPr>
            </w:pPr>
            <w:r w:rsidRPr="002E23DC">
              <w:rPr>
                <w:rFonts w:ascii="Times New Roman" w:hAnsi="Times New Roman" w:cs="Times New Roman"/>
                <w:b/>
                <w:spacing w:val="4"/>
              </w:rPr>
              <w:t>POBOCZA</w:t>
            </w:r>
          </w:p>
        </w:tc>
      </w:tr>
    </w:tbl>
    <w:p w:rsidR="00F23EBC" w:rsidRPr="002456E7" w:rsidRDefault="002E2684" w:rsidP="002456E7">
      <w:pPr>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charakteryzuje</w:t>
      </w:r>
      <w:r w:rsidR="00F23EBC" w:rsidRPr="001E415B">
        <w:rPr>
          <w:rFonts w:ascii="Times New Roman" w:hAnsi="Times New Roman" w:cs="Times New Roman"/>
          <w:spacing w:val="4"/>
        </w:rPr>
        <w:t xml:space="preserve"> </w:t>
      </w:r>
      <w:r w:rsidR="00F23EBC" w:rsidRPr="001E415B">
        <w:rPr>
          <w:rFonts w:ascii="Times New Roman" w:hAnsi="Times New Roman" w:cs="Times New Roman"/>
          <w:spacing w:val="4"/>
          <w:u w:val="single"/>
        </w:rPr>
        <w:t>każdy odcinek drogi osobno</w:t>
      </w:r>
      <w:r w:rsidR="002456E7">
        <w:rPr>
          <w:rFonts w:ascii="Times New Roman" w:hAnsi="Times New Roman" w:cs="Times New Roman"/>
          <w:spacing w:val="4"/>
        </w:rPr>
        <w:t xml:space="preserve"> poprzez </w:t>
      </w:r>
      <w:r w:rsidR="00F23EBC" w:rsidRPr="002456E7">
        <w:rPr>
          <w:rFonts w:ascii="Times New Roman" w:hAnsi="Times New Roman" w:cs="Times New Roman"/>
          <w:spacing w:val="4"/>
        </w:rPr>
        <w:t>wybranie z listy dla danego rodzaju pobocza jego szerokości:</w:t>
      </w:r>
    </w:p>
    <w:p w:rsidR="00F23EBC" w:rsidRPr="001E415B" w:rsidRDefault="00F23EBC" w:rsidP="00034207">
      <w:pPr>
        <w:pStyle w:val="Akapitzlist"/>
        <w:widowControl/>
        <w:numPr>
          <w:ilvl w:val="0"/>
          <w:numId w:val="17"/>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pobocze utwardzone – zgodnie z § 38 ust. 2 rozporządzenia</w:t>
      </w:r>
      <w:r w:rsidR="00034207">
        <w:rPr>
          <w:rFonts w:ascii="Times New Roman" w:hAnsi="Times New Roman" w:cs="Times New Roman"/>
          <w:spacing w:val="4"/>
        </w:rPr>
        <w:t>, o którym mowa w pkt 1.1.6</w:t>
      </w:r>
      <w:r w:rsidRPr="001E415B">
        <w:rPr>
          <w:rFonts w:ascii="Times New Roman" w:hAnsi="Times New Roman" w:cs="Times New Roman"/>
          <w:spacing w:val="4"/>
        </w:rPr>
        <w:t xml:space="preserve"> jego szerokość nie może być większa niż 1,5 m.</w:t>
      </w:r>
    </w:p>
    <w:p w:rsidR="00F23EBC"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Zgodnie z § 38 ust. 1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 zastosowanie pobocza utwardzonego możliwe jest wyłącznie na drogach klasy GP, G i Z</w:t>
      </w:r>
      <w:r w:rsidR="00034207">
        <w:rPr>
          <w:rFonts w:ascii="Times New Roman" w:hAnsi="Times New Roman" w:cs="Times New Roman"/>
          <w:spacing w:val="4"/>
        </w:rPr>
        <w:t>,</w:t>
      </w:r>
      <w:r w:rsidRPr="001E415B">
        <w:rPr>
          <w:rFonts w:ascii="Times New Roman" w:hAnsi="Times New Roman" w:cs="Times New Roman"/>
          <w:spacing w:val="4"/>
        </w:rPr>
        <w:t xml:space="preserve"> w zależności od potrzeb, w tym ruchu </w:t>
      </w:r>
      <w:r w:rsidRPr="001E415B">
        <w:rPr>
          <w:rFonts w:ascii="Times New Roman" w:hAnsi="Times New Roman" w:cs="Times New Roman"/>
          <w:spacing w:val="4"/>
        </w:rPr>
        <w:lastRenderedPageBreak/>
        <w:t xml:space="preserve">lokalnego i pieszych. </w:t>
      </w:r>
    </w:p>
    <w:p w:rsidR="008A3D11"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Przez pobocze utwardzone należy rozumieć pobocze o takiej samej konstrukcji nawierzchni jak pasy ruchu na jezdni. Nie dopuszcza się stosowania poboczy twardych wykonanych z innych materiałów, niż pasy ruchu na jezdni. Pobocza ulepszone kruszywem łamanym, spoiwem hydraulicznym i innymi wyrobami należy klasyfikować jako pobocza gruntowe.</w:t>
      </w:r>
    </w:p>
    <w:p w:rsidR="00F23EBC" w:rsidRDefault="00F23EBC" w:rsidP="002456E7">
      <w:pPr>
        <w:pStyle w:val="Akapitzlist"/>
        <w:widowControl/>
        <w:numPr>
          <w:ilvl w:val="0"/>
          <w:numId w:val="17"/>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pobocze gruntowe – zgodnie z § 37 ust. 1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 jego szerokość, w</w:t>
      </w:r>
      <w:r w:rsidR="00034207">
        <w:rPr>
          <w:rFonts w:ascii="Times New Roman" w:hAnsi="Times New Roman" w:cs="Times New Roman"/>
          <w:spacing w:val="4"/>
        </w:rPr>
        <w:t> </w:t>
      </w:r>
      <w:r w:rsidRPr="001E415B">
        <w:rPr>
          <w:rFonts w:ascii="Times New Roman" w:hAnsi="Times New Roman" w:cs="Times New Roman"/>
          <w:spacing w:val="4"/>
        </w:rPr>
        <w:t>zależności od klasy drogi, nie może być inna niż określono w poniższej tabeli:</w:t>
      </w:r>
    </w:p>
    <w:p w:rsidR="008A3D11" w:rsidRPr="002456E7" w:rsidRDefault="008A3D11" w:rsidP="008A3D11">
      <w:pPr>
        <w:pStyle w:val="Akapitzlist"/>
        <w:widowControl/>
        <w:tabs>
          <w:tab w:val="left" w:pos="851"/>
        </w:tabs>
        <w:spacing w:after="120" w:line="320" w:lineRule="atLeast"/>
        <w:ind w:left="567"/>
        <w:contextualSpacing w:val="0"/>
        <w:jc w:val="both"/>
        <w:rPr>
          <w:rFonts w:ascii="Times New Roman" w:hAnsi="Times New Roman" w:cs="Times New Roman"/>
          <w:spacing w:val="4"/>
        </w:rPr>
      </w:pPr>
    </w:p>
    <w:tbl>
      <w:tblPr>
        <w:tblStyle w:val="Tabela-Siatka"/>
        <w:tblW w:w="4947" w:type="dxa"/>
        <w:jc w:val="center"/>
        <w:tblLayout w:type="fixed"/>
        <w:tblLook w:val="04A0" w:firstRow="1" w:lastRow="0" w:firstColumn="1" w:lastColumn="0" w:noHBand="0" w:noVBand="1"/>
      </w:tblPr>
      <w:tblGrid>
        <w:gridCol w:w="1418"/>
        <w:gridCol w:w="3529"/>
      </w:tblGrid>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b/>
                <w:spacing w:val="4"/>
              </w:rPr>
            </w:pPr>
            <w:r w:rsidRPr="001E415B">
              <w:rPr>
                <w:rFonts w:ascii="Times New Roman" w:eastAsia="Calibri" w:hAnsi="Times New Roman" w:cs="Times New Roman"/>
                <w:b/>
                <w:spacing w:val="4"/>
              </w:rPr>
              <w:t>Klasa</w:t>
            </w:r>
          </w:p>
        </w:tc>
        <w:tc>
          <w:tcPr>
            <w:tcW w:w="3529" w:type="dxa"/>
            <w:vAlign w:val="center"/>
          </w:tcPr>
          <w:p w:rsidR="00F23EBC" w:rsidRPr="001E415B" w:rsidRDefault="00F23EBC" w:rsidP="00B961A7">
            <w:pPr>
              <w:spacing w:after="120" w:line="320" w:lineRule="atLeast"/>
              <w:jc w:val="center"/>
              <w:rPr>
                <w:rFonts w:ascii="Times New Roman" w:eastAsia="Calibri" w:hAnsi="Times New Roman" w:cs="Times New Roman"/>
                <w:b/>
                <w:spacing w:val="4"/>
              </w:rPr>
            </w:pPr>
            <w:r w:rsidRPr="001E415B">
              <w:rPr>
                <w:rFonts w:ascii="Times New Roman" w:eastAsia="Calibri" w:hAnsi="Times New Roman" w:cs="Times New Roman"/>
                <w:b/>
                <w:spacing w:val="4"/>
              </w:rPr>
              <w:t>Szerokość pobocza gruntowego</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GP</w:t>
            </w:r>
          </w:p>
        </w:tc>
        <w:tc>
          <w:tcPr>
            <w:tcW w:w="3529"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 1,50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G</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1,25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Z</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1,00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L</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0,75 m</w:t>
            </w:r>
          </w:p>
        </w:tc>
      </w:tr>
      <w:tr w:rsidR="00F23EBC" w:rsidRPr="001E415B" w:rsidTr="00C04176">
        <w:trPr>
          <w:jc w:val="center"/>
        </w:trPr>
        <w:tc>
          <w:tcPr>
            <w:tcW w:w="1418" w:type="dxa"/>
            <w:vAlign w:val="center"/>
          </w:tcPr>
          <w:p w:rsidR="00F23EBC" w:rsidRPr="001E415B" w:rsidRDefault="00F23EBC" w:rsidP="00B961A7">
            <w:pPr>
              <w:spacing w:after="120" w:line="320" w:lineRule="atLeast"/>
              <w:jc w:val="center"/>
              <w:rPr>
                <w:rFonts w:ascii="Times New Roman" w:eastAsia="Calibri" w:hAnsi="Times New Roman" w:cs="Times New Roman"/>
                <w:spacing w:val="4"/>
              </w:rPr>
            </w:pPr>
            <w:r w:rsidRPr="001E415B">
              <w:rPr>
                <w:rFonts w:ascii="Times New Roman" w:eastAsia="Calibri" w:hAnsi="Times New Roman" w:cs="Times New Roman"/>
                <w:spacing w:val="4"/>
              </w:rPr>
              <w:t>D</w:t>
            </w:r>
          </w:p>
        </w:tc>
        <w:tc>
          <w:tcPr>
            <w:tcW w:w="3529" w:type="dxa"/>
            <w:vAlign w:val="center"/>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eastAsia="Calibri" w:hAnsi="Times New Roman" w:cs="Times New Roman"/>
                <w:spacing w:val="4"/>
              </w:rPr>
              <w:t>≥ 0,75 m</w:t>
            </w:r>
          </w:p>
        </w:tc>
      </w:tr>
    </w:tbl>
    <w:p w:rsidR="001A1268" w:rsidRDefault="001A1268" w:rsidP="00034207">
      <w:pPr>
        <w:spacing w:after="120" w:line="320" w:lineRule="atLeast"/>
        <w:jc w:val="both"/>
        <w:rPr>
          <w:rFonts w:ascii="Times New Roman" w:hAnsi="Times New Roman" w:cs="Times New Roman"/>
          <w:b/>
          <w:spacing w:val="4"/>
        </w:rPr>
      </w:pPr>
    </w:p>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uzyskania zgody na odstępstwo od przepisów techniczno-budowlanych, w trybie art. 9 ustawy </w:t>
      </w:r>
      <w:r w:rsidRPr="00034207">
        <w:rPr>
          <w:rFonts w:ascii="Times New Roman" w:hAnsi="Times New Roman" w:cs="Times New Roman"/>
          <w:i/>
          <w:spacing w:val="4"/>
        </w:rPr>
        <w:t>Prawo budowlane</w:t>
      </w:r>
      <w:r w:rsidRPr="001E415B">
        <w:rPr>
          <w:rFonts w:ascii="Times New Roman" w:hAnsi="Times New Roman" w:cs="Times New Roman"/>
          <w:spacing w:val="4"/>
        </w:rPr>
        <w:t>, w</w:t>
      </w:r>
      <w:r w:rsidR="00034207">
        <w:rPr>
          <w:rFonts w:ascii="Times New Roman" w:hAnsi="Times New Roman" w:cs="Times New Roman"/>
          <w:spacing w:val="4"/>
        </w:rPr>
        <w:t xml:space="preserve"> </w:t>
      </w:r>
      <w:r w:rsidRPr="001E415B">
        <w:rPr>
          <w:rFonts w:ascii="Times New Roman" w:hAnsi="Times New Roman" w:cs="Times New Roman"/>
          <w:spacing w:val="4"/>
        </w:rPr>
        <w:t>zakresie szerokości pobocza, należy z listy wybrać „</w:t>
      </w:r>
      <w:r w:rsidRPr="001E415B">
        <w:rPr>
          <w:rFonts w:ascii="Times New Roman" w:hAnsi="Times New Roman" w:cs="Times New Roman"/>
          <w:i/>
          <w:spacing w:val="4"/>
        </w:rPr>
        <w:t>zgoda na odstępstwo</w:t>
      </w:r>
      <w:r w:rsidRPr="001E415B">
        <w:rPr>
          <w:rFonts w:ascii="Times New Roman" w:hAnsi="Times New Roman" w:cs="Times New Roman"/>
          <w:spacing w:val="4"/>
        </w:rPr>
        <w:t>” a do wniosku dołączyć kopię postanowienia wydanego przez właściwy organ administracji architektoniczno-budowlanej.</w:t>
      </w:r>
    </w:p>
    <w:p w:rsidR="00F23EBC" w:rsidRPr="001E415B" w:rsidRDefault="000E319F" w:rsidP="00034207">
      <w:pPr>
        <w:pStyle w:val="Akapitzlist"/>
        <w:tabs>
          <w:tab w:val="left" w:pos="567"/>
        </w:tabs>
        <w:spacing w:after="120" w:line="320" w:lineRule="atLeast"/>
        <w:ind w:left="0"/>
        <w:contextualSpacing w:val="0"/>
        <w:jc w:val="both"/>
        <w:rPr>
          <w:rFonts w:ascii="Times New Roman" w:hAnsi="Times New Roman" w:cs="Times New Roman"/>
          <w:spacing w:val="4"/>
        </w:rPr>
      </w:pPr>
      <w:r w:rsidRPr="000E319F">
        <w:rPr>
          <w:rFonts w:ascii="Times New Roman" w:hAnsi="Times New Roman" w:cs="Times New Roman"/>
          <w:b/>
          <w:spacing w:val="4"/>
        </w:rPr>
        <w:t>UWAGA!</w:t>
      </w:r>
      <w:r>
        <w:rPr>
          <w:rFonts w:ascii="Times New Roman" w:hAnsi="Times New Roman" w:cs="Times New Roman"/>
          <w:spacing w:val="4"/>
        </w:rPr>
        <w:t xml:space="preserve"> </w:t>
      </w:r>
      <w:r w:rsidR="00F23EBC" w:rsidRPr="001E415B">
        <w:rPr>
          <w:rFonts w:ascii="Times New Roman" w:hAnsi="Times New Roman" w:cs="Times New Roman"/>
          <w:spacing w:val="4"/>
        </w:rPr>
        <w:t xml:space="preserve">Długość pobocza należy wpisywać dla </w:t>
      </w:r>
      <w:r w:rsidR="00F23EBC" w:rsidRPr="001E415B">
        <w:rPr>
          <w:rFonts w:ascii="Times New Roman" w:hAnsi="Times New Roman" w:cs="Times New Roman"/>
          <w:spacing w:val="4"/>
          <w:u w:val="single"/>
        </w:rPr>
        <w:t>każdej strony drogi oddzielnie</w:t>
      </w:r>
      <w:r w:rsidR="002456E7">
        <w:rPr>
          <w:rFonts w:ascii="Times New Roman" w:hAnsi="Times New Roman" w:cs="Times New Roman"/>
          <w:spacing w:val="4"/>
        </w:rPr>
        <w:t xml:space="preserve"> i podać z dokładnością do 1 m. </w:t>
      </w:r>
      <w:r w:rsidR="00F23EBC" w:rsidRPr="001E415B">
        <w:rPr>
          <w:rFonts w:ascii="Times New Roman" w:hAnsi="Times New Roman" w:cs="Times New Roman"/>
          <w:spacing w:val="4"/>
        </w:rPr>
        <w:t xml:space="preserve">Strony drogi określa się zgodnie kierunkiem wzrostu </w:t>
      </w:r>
      <w:r w:rsidR="00715CD9" w:rsidRPr="001E415B">
        <w:rPr>
          <w:rFonts w:ascii="Times New Roman" w:hAnsi="Times New Roman" w:cs="Times New Roman"/>
          <w:spacing w:val="4"/>
        </w:rPr>
        <w:t>kilometrażu</w:t>
      </w:r>
      <w:r w:rsidR="00F23EBC" w:rsidRPr="001E415B">
        <w:rPr>
          <w:rFonts w:ascii="Times New Roman" w:hAnsi="Times New Roman" w:cs="Times New Roman"/>
          <w:spacing w:val="4"/>
        </w:rPr>
        <w:t xml:space="preserve"> (patrz rys. poniżej).</w:t>
      </w:r>
    </w:p>
    <w:p w:rsidR="00F23EBC" w:rsidRPr="001E415B" w:rsidRDefault="00F23EBC" w:rsidP="00B961A7">
      <w:pPr>
        <w:pStyle w:val="Akapitzlist"/>
        <w:spacing w:after="120" w:line="320" w:lineRule="atLeast"/>
        <w:ind w:left="357"/>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2E23DC" w:rsidRDefault="002E23DC" w:rsidP="00034207">
      <w:pPr>
        <w:spacing w:after="120" w:line="320" w:lineRule="atLeast"/>
        <w:jc w:val="both"/>
        <w:rPr>
          <w:rFonts w:ascii="Times New Roman" w:hAnsi="Times New Roman" w:cs="Times New Roman"/>
          <w:b/>
          <w:spacing w:val="4"/>
        </w:rPr>
      </w:pPr>
    </w:p>
    <w:p w:rsidR="00F23EBC"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 xml:space="preserve">UWAGA! </w:t>
      </w:r>
      <w:r w:rsidRPr="001E415B">
        <w:rPr>
          <w:rFonts w:ascii="Times New Roman" w:hAnsi="Times New Roman" w:cs="Times New Roman"/>
          <w:spacing w:val="4"/>
        </w:rPr>
        <w:t xml:space="preserve">W przypadku zastosowania pobocza utwardzonego nie podaje się długości przyległego do niego pobocza gruntowego, o którym mowa § 38 ust. 4 </w:t>
      </w:r>
      <w:r w:rsidR="00034207">
        <w:rPr>
          <w:rFonts w:ascii="Times New Roman" w:hAnsi="Times New Roman" w:cs="Times New Roman"/>
          <w:spacing w:val="4"/>
        </w:rPr>
        <w:t xml:space="preserve">ww. </w:t>
      </w:r>
      <w:r w:rsidRPr="001E415B">
        <w:rPr>
          <w:rFonts w:ascii="Times New Roman" w:hAnsi="Times New Roman" w:cs="Times New Roman"/>
          <w:spacing w:val="4"/>
        </w:rPr>
        <w:t>rozporządzenia.</w:t>
      </w:r>
    </w:p>
    <w:p w:rsidR="001A1268" w:rsidRPr="001E415B" w:rsidRDefault="001A1268" w:rsidP="00034207">
      <w:pPr>
        <w:spacing w:after="120" w:line="320" w:lineRule="atLeast"/>
        <w:jc w:val="both"/>
        <w:rPr>
          <w:rFonts w:ascii="Times New Roman" w:hAnsi="Times New Roman" w:cs="Times New Roman"/>
          <w:spacing w:val="4"/>
        </w:rPr>
      </w:pPr>
      <w:r w:rsidRPr="001A1268">
        <w:rPr>
          <w:rFonts w:ascii="Times New Roman" w:hAnsi="Times New Roman" w:cs="Times New Roman"/>
          <w:b/>
          <w:spacing w:val="4"/>
        </w:rPr>
        <w:t>UWAGA!</w:t>
      </w:r>
      <w:r>
        <w:rPr>
          <w:rFonts w:ascii="Times New Roman" w:hAnsi="Times New Roman" w:cs="Times New Roman"/>
          <w:spacing w:val="4"/>
        </w:rPr>
        <w:t xml:space="preserve"> </w:t>
      </w:r>
      <w:r w:rsidR="002742A4">
        <w:rPr>
          <w:rFonts w:ascii="Times New Roman" w:hAnsi="Times New Roman" w:cs="Times New Roman"/>
          <w:spacing w:val="4"/>
        </w:rPr>
        <w:t>Długość</w:t>
      </w:r>
      <w:r>
        <w:rPr>
          <w:rFonts w:ascii="Times New Roman" w:hAnsi="Times New Roman" w:cs="Times New Roman"/>
          <w:spacing w:val="4"/>
        </w:rPr>
        <w:t xml:space="preserve"> opaski zewnętrznej nie uwzględnia w części dotyczącej pobocza.</w:t>
      </w:r>
    </w:p>
    <w:p w:rsidR="00F23EBC" w:rsidRPr="001E415B" w:rsidRDefault="00F23EBC" w:rsidP="00B961A7">
      <w:pPr>
        <w:spacing w:after="120" w:line="320" w:lineRule="atLeast"/>
        <w:jc w:val="center"/>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1E415B" w:rsidRDefault="00F23EBC" w:rsidP="00B961A7">
            <w:pPr>
              <w:spacing w:after="120" w:line="320" w:lineRule="atLeast"/>
              <w:jc w:val="center"/>
              <w:rPr>
                <w:rFonts w:ascii="Times New Roman" w:hAnsi="Times New Roman" w:cs="Times New Roman"/>
                <w:b/>
                <w:spacing w:val="4"/>
              </w:rPr>
            </w:pPr>
            <w:r w:rsidRPr="001E415B">
              <w:rPr>
                <w:rFonts w:ascii="Times New Roman" w:hAnsi="Times New Roman" w:cs="Times New Roman"/>
                <w:b/>
                <w:spacing w:val="4"/>
              </w:rPr>
              <w:t>RUCH ROWERÓW</w:t>
            </w:r>
          </w:p>
        </w:tc>
      </w:tr>
    </w:tbl>
    <w:p w:rsidR="00F23EBC"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spacing w:val="4"/>
        </w:rPr>
        <w:t xml:space="preserve">Scharakteryzuj </w:t>
      </w:r>
      <w:r w:rsidRPr="001E415B">
        <w:rPr>
          <w:rFonts w:ascii="Times New Roman" w:hAnsi="Times New Roman" w:cs="Times New Roman"/>
          <w:spacing w:val="4"/>
          <w:u w:val="single"/>
        </w:rPr>
        <w:t>każdy odcinek drogi osobno</w:t>
      </w:r>
      <w:r w:rsidRPr="001E415B">
        <w:rPr>
          <w:rFonts w:ascii="Times New Roman" w:hAnsi="Times New Roman" w:cs="Times New Roman"/>
          <w:spacing w:val="4"/>
        </w:rPr>
        <w:t xml:space="preserve"> poprzez wpisanie długości danego rodzaju infrastruktury, po której odbywa się ruch rowerów, z dokładnością do 1 m:</w:t>
      </w:r>
    </w:p>
    <w:p w:rsidR="00F23EBC" w:rsidRPr="001E415B" w:rsidRDefault="00F23EBC" w:rsidP="00034207">
      <w:pPr>
        <w:pStyle w:val="Akapitzlist"/>
        <w:widowControl/>
        <w:numPr>
          <w:ilvl w:val="0"/>
          <w:numId w:val="13"/>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lastRenderedPageBreak/>
        <w:t>poza jezdnią – przez co należy rozumieć ruch, który odbywa się po:</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drodze dla rowerów, </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drodze dla pieszych i rowerów, </w:t>
      </w:r>
    </w:p>
    <w:p w:rsidR="00F23EBC" w:rsidRPr="001E415B" w:rsidRDefault="00F23EBC" w:rsidP="00034207">
      <w:pPr>
        <w:pStyle w:val="Akapitzlist"/>
        <w:widowControl/>
        <w:numPr>
          <w:ilvl w:val="0"/>
          <w:numId w:val="18"/>
        </w:numPr>
        <w:tabs>
          <w:tab w:val="left" w:pos="1134"/>
        </w:tabs>
        <w:spacing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dodatkowej jezdni, służącej obsłudze terenów przyległych do pasa drogowego, o której mowa w § 8a rozporządzenia</w:t>
      </w:r>
      <w:r w:rsidR="00034207">
        <w:rPr>
          <w:rFonts w:ascii="Times New Roman" w:hAnsi="Times New Roman" w:cs="Times New Roman"/>
          <w:spacing w:val="4"/>
        </w:rPr>
        <w:t>, o którym mowa w pkt 1.1.6</w:t>
      </w:r>
      <w:r w:rsidRPr="001E415B">
        <w:rPr>
          <w:rFonts w:ascii="Times New Roman" w:hAnsi="Times New Roman" w:cs="Times New Roman"/>
          <w:spacing w:val="4"/>
        </w:rPr>
        <w:t xml:space="preserve">, </w:t>
      </w:r>
    </w:p>
    <w:p w:rsidR="00F23EBC" w:rsidRPr="001E415B" w:rsidRDefault="00F23EBC" w:rsidP="00034207">
      <w:pPr>
        <w:pStyle w:val="Akapitzlist"/>
        <w:widowControl/>
        <w:numPr>
          <w:ilvl w:val="0"/>
          <w:numId w:val="18"/>
        </w:numPr>
        <w:tabs>
          <w:tab w:val="left" w:pos="1134"/>
        </w:tabs>
        <w:spacing w:after="120" w:line="320" w:lineRule="atLeast"/>
        <w:ind w:left="851" w:firstLine="0"/>
        <w:contextualSpacing w:val="0"/>
        <w:jc w:val="both"/>
        <w:rPr>
          <w:rFonts w:ascii="Times New Roman" w:hAnsi="Times New Roman" w:cs="Times New Roman"/>
          <w:spacing w:val="4"/>
        </w:rPr>
      </w:pPr>
      <w:r w:rsidRPr="001E415B">
        <w:rPr>
          <w:rFonts w:ascii="Times New Roman" w:hAnsi="Times New Roman" w:cs="Times New Roman"/>
          <w:spacing w:val="4"/>
        </w:rPr>
        <w:t>chodniku lub drodze dla pieszych, o ile spełnione są warunki określone w</w:t>
      </w:r>
      <w:r w:rsidR="00034207">
        <w:rPr>
          <w:rFonts w:ascii="Times New Roman" w:hAnsi="Times New Roman" w:cs="Times New Roman"/>
          <w:spacing w:val="4"/>
        </w:rPr>
        <w:t> </w:t>
      </w:r>
      <w:r w:rsidRPr="001E415B">
        <w:rPr>
          <w:rFonts w:ascii="Times New Roman" w:hAnsi="Times New Roman" w:cs="Times New Roman"/>
          <w:spacing w:val="4"/>
        </w:rPr>
        <w:t>art.</w:t>
      </w:r>
      <w:r w:rsidR="00034207">
        <w:rPr>
          <w:rFonts w:ascii="Times New Roman" w:hAnsi="Times New Roman" w:cs="Times New Roman"/>
          <w:spacing w:val="4"/>
        </w:rPr>
        <w:t> </w:t>
      </w:r>
      <w:r w:rsidRPr="001E415B">
        <w:rPr>
          <w:rFonts w:ascii="Times New Roman" w:hAnsi="Times New Roman" w:cs="Times New Roman"/>
          <w:spacing w:val="4"/>
        </w:rPr>
        <w:t>33</w:t>
      </w:r>
      <w:r w:rsidR="00034207">
        <w:rPr>
          <w:rFonts w:ascii="Times New Roman" w:hAnsi="Times New Roman" w:cs="Times New Roman"/>
          <w:spacing w:val="4"/>
        </w:rPr>
        <w:t> </w:t>
      </w:r>
      <w:r w:rsidRPr="001E415B">
        <w:rPr>
          <w:rFonts w:ascii="Times New Roman" w:hAnsi="Times New Roman" w:cs="Times New Roman"/>
          <w:spacing w:val="4"/>
        </w:rPr>
        <w:t xml:space="preserve">ust. 5 ustawy </w:t>
      </w:r>
      <w:r w:rsidRPr="00034207">
        <w:rPr>
          <w:rFonts w:ascii="Times New Roman" w:hAnsi="Times New Roman" w:cs="Times New Roman"/>
          <w:i/>
          <w:spacing w:val="4"/>
        </w:rPr>
        <w:t>Prawo o ruchu drogowym</w:t>
      </w:r>
      <w:r w:rsidRPr="001E415B">
        <w:rPr>
          <w:rFonts w:ascii="Times New Roman" w:hAnsi="Times New Roman" w:cs="Times New Roman"/>
          <w:spacing w:val="4"/>
        </w:rPr>
        <w:t>.</w:t>
      </w:r>
    </w:p>
    <w:p w:rsidR="00F23EBC" w:rsidRPr="001E415B" w:rsidRDefault="00F23EBC" w:rsidP="00034207">
      <w:pPr>
        <w:pStyle w:val="Akapitzlist"/>
        <w:widowControl/>
        <w:numPr>
          <w:ilvl w:val="0"/>
          <w:numId w:val="13"/>
        </w:numPr>
        <w:tabs>
          <w:tab w:val="left" w:pos="851"/>
        </w:tabs>
        <w:spacing w:after="120" w:line="320" w:lineRule="atLeast"/>
        <w:ind w:left="567" w:firstLine="0"/>
        <w:contextualSpacing w:val="0"/>
        <w:jc w:val="both"/>
        <w:rPr>
          <w:rFonts w:ascii="Times New Roman" w:hAnsi="Times New Roman" w:cs="Times New Roman"/>
          <w:spacing w:val="4"/>
        </w:rPr>
      </w:pPr>
      <w:r w:rsidRPr="001E415B">
        <w:rPr>
          <w:rFonts w:ascii="Times New Roman" w:hAnsi="Times New Roman" w:cs="Times New Roman"/>
          <w:spacing w:val="4"/>
        </w:rPr>
        <w:t xml:space="preserve">po </w:t>
      </w:r>
      <w:r w:rsidR="00840E42" w:rsidRPr="001E415B">
        <w:rPr>
          <w:rFonts w:ascii="Times New Roman" w:hAnsi="Times New Roman" w:cs="Times New Roman"/>
          <w:spacing w:val="4"/>
        </w:rPr>
        <w:t>ogólnodostępnym pasie ruchu</w:t>
      </w:r>
      <w:r w:rsidRPr="001E415B">
        <w:rPr>
          <w:rFonts w:ascii="Times New Roman" w:hAnsi="Times New Roman" w:cs="Times New Roman"/>
          <w:spacing w:val="4"/>
        </w:rPr>
        <w:t>.</w:t>
      </w:r>
    </w:p>
    <w:p w:rsidR="00F23EBC" w:rsidRPr="001E415B" w:rsidRDefault="00F23EBC" w:rsidP="00034207">
      <w:pPr>
        <w:pStyle w:val="Akapitzlist"/>
        <w:spacing w:after="120" w:line="320" w:lineRule="atLeast"/>
        <w:ind w:left="0"/>
        <w:contextualSpacing w:val="0"/>
        <w:jc w:val="both"/>
        <w:rPr>
          <w:rFonts w:ascii="Times New Roman" w:hAnsi="Times New Roman" w:cs="Times New Roman"/>
          <w:spacing w:val="4"/>
        </w:rPr>
      </w:pPr>
      <w:r w:rsidRPr="001E415B">
        <w:rPr>
          <w:rFonts w:ascii="Times New Roman" w:hAnsi="Times New Roman" w:cs="Times New Roman"/>
          <w:spacing w:val="4"/>
        </w:rPr>
        <w:t xml:space="preserve">Długość danego rodzaju infrastruktury, po której odbywa się ruch rowerów, należy wpisywać dla </w:t>
      </w:r>
      <w:r w:rsidRPr="001E415B">
        <w:rPr>
          <w:rFonts w:ascii="Times New Roman" w:hAnsi="Times New Roman" w:cs="Times New Roman"/>
          <w:spacing w:val="4"/>
          <w:u w:val="single"/>
        </w:rPr>
        <w:t>każdej strony drogi oddzielnie</w:t>
      </w:r>
      <w:r w:rsidRPr="001E415B">
        <w:rPr>
          <w:rFonts w:ascii="Times New Roman" w:hAnsi="Times New Roman" w:cs="Times New Roman"/>
          <w:spacing w:val="4"/>
        </w:rPr>
        <w:t xml:space="preserve">. Strony drogi określa się zgodnie kierunkiem wzrostu </w:t>
      </w:r>
      <w:r w:rsidR="001F0DBC" w:rsidRPr="001E415B">
        <w:rPr>
          <w:rFonts w:ascii="Times New Roman" w:hAnsi="Times New Roman" w:cs="Times New Roman"/>
          <w:spacing w:val="4"/>
        </w:rPr>
        <w:t>kilometrażu</w:t>
      </w:r>
      <w:r w:rsidRPr="001E415B">
        <w:rPr>
          <w:rFonts w:ascii="Times New Roman" w:hAnsi="Times New Roman" w:cs="Times New Roman"/>
          <w:spacing w:val="4"/>
        </w:rPr>
        <w:t xml:space="preserve"> (patrz rys. poniżej).</w:t>
      </w:r>
    </w:p>
    <w:p w:rsidR="00F23EBC" w:rsidRPr="001E415B" w:rsidRDefault="00F23EBC" w:rsidP="00B961A7">
      <w:pPr>
        <w:pStyle w:val="Akapitzlist"/>
        <w:spacing w:after="120" w:line="320" w:lineRule="atLeast"/>
        <w:ind w:left="0"/>
        <w:jc w:val="center"/>
        <w:rPr>
          <w:rFonts w:ascii="Times New Roman" w:hAnsi="Times New Roman" w:cs="Times New Roman"/>
          <w:spacing w:val="4"/>
        </w:rPr>
      </w:pPr>
      <w:r w:rsidRPr="001E415B">
        <w:rPr>
          <w:rFonts w:ascii="Times New Roman" w:hAnsi="Times New Roman" w:cs="Times New Roman"/>
          <w:noProof/>
          <w:spacing w:val="4"/>
          <w:lang w:bidi="ar-SA"/>
        </w:rPr>
        <w:drawing>
          <wp:inline distT="0" distB="0" distL="0" distR="0">
            <wp:extent cx="3993392" cy="1180531"/>
            <wp:effectExtent l="19050" t="0" r="7108"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092068" w:rsidRDefault="00092068" w:rsidP="00034207">
      <w:pPr>
        <w:spacing w:after="120" w:line="320" w:lineRule="atLeast"/>
        <w:jc w:val="both"/>
        <w:rPr>
          <w:rFonts w:ascii="Times New Roman" w:hAnsi="Times New Roman" w:cs="Times New Roman"/>
          <w:b/>
          <w:spacing w:val="4"/>
        </w:rPr>
      </w:pPr>
    </w:p>
    <w:p w:rsidR="00043127" w:rsidRPr="001E415B" w:rsidRDefault="00F23EBC" w:rsidP="00034207">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 przypadku zaprojektowania dwukierunkowej drogi dla rowerów lub drogi dla pieszych i</w:t>
      </w:r>
      <w:r w:rsidR="00034207">
        <w:rPr>
          <w:rFonts w:ascii="Times New Roman" w:hAnsi="Times New Roman" w:cs="Times New Roman"/>
          <w:spacing w:val="4"/>
        </w:rPr>
        <w:t xml:space="preserve"> </w:t>
      </w:r>
      <w:r w:rsidRPr="001E415B">
        <w:rPr>
          <w:rFonts w:ascii="Times New Roman" w:hAnsi="Times New Roman" w:cs="Times New Roman"/>
          <w:spacing w:val="4"/>
        </w:rPr>
        <w:t xml:space="preserve">rowerów (tzw. ciągu pieszo-rowerowego) tylko po jednej stronie drogi publicznej jej długość należy wpisać w obu kolumnach, </w:t>
      </w:r>
      <w:r w:rsidR="00432B54">
        <w:rPr>
          <w:rFonts w:ascii="Times New Roman" w:hAnsi="Times New Roman" w:cs="Times New Roman"/>
          <w:spacing w:val="4"/>
        </w:rPr>
        <w:t>dotyczących zarówno lewej jak i </w:t>
      </w:r>
      <w:r w:rsidRPr="001E415B">
        <w:rPr>
          <w:rFonts w:ascii="Times New Roman" w:hAnsi="Times New Roman" w:cs="Times New Roman"/>
          <w:spacing w:val="4"/>
        </w:rPr>
        <w:t>prawej strony drogi, mimo iż fizycznie zlokalizowana jest ona tylko po jednej jej stronie. Istotne jest, że ruch rowerów w obu kierunkach nie będzie odbywał się po jezdni.</w:t>
      </w:r>
    </w:p>
    <w:p w:rsidR="00F23EBC" w:rsidRPr="001E415B" w:rsidRDefault="00F23EBC" w:rsidP="00B961A7">
      <w:pPr>
        <w:spacing w:after="120" w:line="320" w:lineRule="atLeast"/>
        <w:jc w:val="center"/>
        <w:rPr>
          <w:rFonts w:ascii="Times New Roman" w:hAnsi="Times New Roman" w:cs="Times New Roman"/>
          <w:b/>
          <w:spacing w:val="4"/>
        </w:rPr>
      </w:pPr>
    </w:p>
    <w:tbl>
      <w:tblPr>
        <w:tblStyle w:val="Tabela-Siatka"/>
        <w:tblW w:w="9208" w:type="dxa"/>
        <w:jc w:val="center"/>
        <w:tblLayout w:type="fixed"/>
        <w:tblLook w:val="04A0" w:firstRow="1" w:lastRow="0" w:firstColumn="1" w:lastColumn="0" w:noHBand="0" w:noVBand="1"/>
      </w:tblPr>
      <w:tblGrid>
        <w:gridCol w:w="9208"/>
      </w:tblGrid>
      <w:tr w:rsidR="00F23EBC" w:rsidRPr="001E415B" w:rsidTr="00C04176">
        <w:trPr>
          <w:jc w:val="center"/>
        </w:trPr>
        <w:tc>
          <w:tcPr>
            <w:tcW w:w="9208" w:type="dxa"/>
            <w:shd w:val="clear" w:color="auto" w:fill="auto"/>
          </w:tcPr>
          <w:p w:rsidR="00F23EBC" w:rsidRPr="001E415B" w:rsidRDefault="00F23EBC" w:rsidP="00B961A7">
            <w:pPr>
              <w:spacing w:after="120" w:line="320" w:lineRule="atLeast"/>
              <w:jc w:val="center"/>
              <w:rPr>
                <w:rFonts w:ascii="Times New Roman" w:hAnsi="Times New Roman" w:cs="Times New Roman"/>
                <w:spacing w:val="4"/>
              </w:rPr>
            </w:pPr>
            <w:r w:rsidRPr="001E415B">
              <w:rPr>
                <w:rFonts w:ascii="Times New Roman" w:hAnsi="Times New Roman" w:cs="Times New Roman"/>
                <w:b/>
                <w:spacing w:val="4"/>
              </w:rPr>
              <w:t>ODWODNIENIE</w:t>
            </w:r>
          </w:p>
        </w:tc>
      </w:tr>
    </w:tbl>
    <w:p w:rsidR="00F23EBC" w:rsidRPr="001E415B" w:rsidRDefault="00302135" w:rsidP="00034207">
      <w:pPr>
        <w:spacing w:after="120" w:line="320" w:lineRule="atLeast"/>
        <w:jc w:val="both"/>
        <w:rPr>
          <w:rFonts w:ascii="Times New Roman" w:hAnsi="Times New Roman" w:cs="Times New Roman"/>
          <w:spacing w:val="4"/>
        </w:rPr>
      </w:pPr>
      <w:r>
        <w:rPr>
          <w:rFonts w:ascii="Times New Roman" w:hAnsi="Times New Roman" w:cs="Times New Roman"/>
          <w:spacing w:val="4"/>
        </w:rPr>
        <w:t>Wnioskodawca zadania charakteryzuje</w:t>
      </w:r>
      <w:r w:rsidR="00F23EBC" w:rsidRPr="001E415B">
        <w:rPr>
          <w:rFonts w:ascii="Times New Roman" w:hAnsi="Times New Roman" w:cs="Times New Roman"/>
          <w:spacing w:val="4"/>
        </w:rPr>
        <w:t xml:space="preserve"> </w:t>
      </w:r>
      <w:r w:rsidR="00F23EBC" w:rsidRPr="001E415B">
        <w:rPr>
          <w:rFonts w:ascii="Times New Roman" w:hAnsi="Times New Roman" w:cs="Times New Roman"/>
          <w:spacing w:val="4"/>
          <w:u w:val="single"/>
        </w:rPr>
        <w:t>każdy odcinek drogi osobno</w:t>
      </w:r>
      <w:r w:rsidR="00F23EBC" w:rsidRPr="001E415B">
        <w:rPr>
          <w:rFonts w:ascii="Times New Roman" w:hAnsi="Times New Roman" w:cs="Times New Roman"/>
          <w:spacing w:val="4"/>
        </w:rPr>
        <w:t xml:space="preserve"> poprzez wpisanie na jakiej długości, zgodnie z kilometrażem</w:t>
      </w:r>
      <w:r w:rsidR="001A19B6" w:rsidRPr="001E415B">
        <w:rPr>
          <w:rFonts w:ascii="Times New Roman" w:hAnsi="Times New Roman" w:cs="Times New Roman"/>
          <w:spacing w:val="4"/>
        </w:rPr>
        <w:t xml:space="preserve"> drogi</w:t>
      </w:r>
      <w:r w:rsidR="00F23EBC" w:rsidRPr="001E415B">
        <w:rPr>
          <w:rFonts w:ascii="Times New Roman" w:hAnsi="Times New Roman" w:cs="Times New Roman"/>
          <w:spacing w:val="4"/>
        </w:rPr>
        <w:t>, z dokładnością do 1 m, jest on odwadniany za pomocą następujących rodzajów odwodnienia:</w:t>
      </w:r>
    </w:p>
    <w:p w:rsidR="00F23EBC" w:rsidRPr="001E415B" w:rsidRDefault="00F23EBC" w:rsidP="00034207">
      <w:pPr>
        <w:pStyle w:val="Akapitzlist"/>
        <w:widowControl/>
        <w:numPr>
          <w:ilvl w:val="0"/>
          <w:numId w:val="20"/>
        </w:numPr>
        <w:tabs>
          <w:tab w:val="left" w:pos="851"/>
        </w:tabs>
        <w:spacing w:line="320" w:lineRule="atLeast"/>
        <w:ind w:left="567" w:firstLine="0"/>
        <w:contextualSpacing w:val="0"/>
        <w:jc w:val="both"/>
        <w:rPr>
          <w:rFonts w:ascii="Times New Roman" w:eastAsia="Calibri" w:hAnsi="Times New Roman" w:cs="Times New Roman"/>
          <w:spacing w:val="4"/>
        </w:rPr>
      </w:pPr>
      <w:r w:rsidRPr="001E415B">
        <w:rPr>
          <w:rFonts w:ascii="Times New Roman" w:hAnsi="Times New Roman" w:cs="Times New Roman"/>
          <w:spacing w:val="4"/>
        </w:rPr>
        <w:t>kanalizacja</w:t>
      </w:r>
    </w:p>
    <w:p w:rsidR="00F23EBC" w:rsidRPr="001E415B" w:rsidRDefault="00F23EBC" w:rsidP="00034207">
      <w:pPr>
        <w:pStyle w:val="Akapitzlist"/>
        <w:widowControl/>
        <w:numPr>
          <w:ilvl w:val="0"/>
          <w:numId w:val="20"/>
        </w:numPr>
        <w:tabs>
          <w:tab w:val="left" w:pos="851"/>
        </w:tabs>
        <w:spacing w:line="320" w:lineRule="atLeast"/>
        <w:ind w:left="567"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 xml:space="preserve">rów/rowy (bez względu na ich </w:t>
      </w:r>
      <w:r w:rsidR="007755ED" w:rsidRPr="001E415B">
        <w:rPr>
          <w:rFonts w:ascii="Times New Roman" w:eastAsia="Calibri" w:hAnsi="Times New Roman" w:cs="Times New Roman"/>
          <w:spacing w:val="4"/>
        </w:rPr>
        <w:t>przykrycie</w:t>
      </w:r>
      <w:r w:rsidRPr="001E415B">
        <w:rPr>
          <w:rFonts w:ascii="Times New Roman" w:eastAsia="Calibri" w:hAnsi="Times New Roman" w:cs="Times New Roman"/>
          <w:spacing w:val="4"/>
        </w:rPr>
        <w:t>),</w:t>
      </w:r>
    </w:p>
    <w:p w:rsidR="00F23EBC" w:rsidRPr="001E415B" w:rsidRDefault="00F23EBC" w:rsidP="00034207">
      <w:pPr>
        <w:pStyle w:val="Akapitzlist"/>
        <w:widowControl/>
        <w:numPr>
          <w:ilvl w:val="0"/>
          <w:numId w:val="20"/>
        </w:numPr>
        <w:tabs>
          <w:tab w:val="left" w:pos="851"/>
        </w:tabs>
        <w:spacing w:after="120" w:line="320" w:lineRule="atLeast"/>
        <w:ind w:left="567" w:firstLine="0"/>
        <w:contextualSpacing w:val="0"/>
        <w:jc w:val="both"/>
        <w:rPr>
          <w:rFonts w:ascii="Times New Roman" w:eastAsia="Calibri" w:hAnsi="Times New Roman" w:cs="Times New Roman"/>
          <w:spacing w:val="4"/>
        </w:rPr>
      </w:pPr>
      <w:r w:rsidRPr="001E415B">
        <w:rPr>
          <w:rFonts w:ascii="Times New Roman" w:eastAsia="Calibri" w:hAnsi="Times New Roman" w:cs="Times New Roman"/>
          <w:spacing w:val="4"/>
        </w:rPr>
        <w:t>inne rodzaje odwodnienia (inne niż rowy i kanalizacja).</w:t>
      </w:r>
    </w:p>
    <w:p w:rsidR="00892B9D" w:rsidRDefault="00892B9D" w:rsidP="00034207">
      <w:pPr>
        <w:spacing w:after="120" w:line="320" w:lineRule="atLeast"/>
        <w:jc w:val="both"/>
        <w:rPr>
          <w:rFonts w:ascii="Times New Roman" w:hAnsi="Times New Roman" w:cs="Times New Roman"/>
          <w:b/>
          <w:spacing w:val="4"/>
        </w:rPr>
      </w:pPr>
      <w:r w:rsidRPr="00D05FDA">
        <w:rPr>
          <w:rFonts w:ascii="Times New Roman" w:hAnsi="Times New Roman" w:cs="Times New Roman"/>
          <w:b/>
          <w:spacing w:val="4"/>
        </w:rPr>
        <w:t xml:space="preserve">UWAGA! </w:t>
      </w:r>
      <w:r w:rsidRPr="00D05FDA">
        <w:rPr>
          <w:rFonts w:ascii="Times New Roman" w:hAnsi="Times New Roman" w:cs="Times New Roman"/>
          <w:spacing w:val="4"/>
        </w:rPr>
        <w:t xml:space="preserve">W przypadku odwodnienia drogi długość określa się zgodnie kierunkiem wzrostu kilometrażu, bez uwzględnienia strony lewej i prawej. </w:t>
      </w:r>
      <w:r w:rsidR="00CC6E7B" w:rsidRPr="00D05FDA">
        <w:rPr>
          <w:rFonts w:ascii="Times New Roman" w:hAnsi="Times New Roman" w:cs="Times New Roman"/>
          <w:spacing w:val="4"/>
        </w:rPr>
        <w:t>W</w:t>
      </w:r>
      <w:r w:rsidR="00F23EBC" w:rsidRPr="00D05FDA">
        <w:rPr>
          <w:rFonts w:ascii="Times New Roman" w:hAnsi="Times New Roman" w:cs="Times New Roman"/>
          <w:spacing w:val="4"/>
        </w:rPr>
        <w:t>nioskodawca</w:t>
      </w:r>
      <w:r w:rsidR="00F02C04" w:rsidRPr="00D05FDA">
        <w:rPr>
          <w:rFonts w:ascii="Times New Roman" w:hAnsi="Times New Roman" w:cs="Times New Roman"/>
          <w:spacing w:val="4"/>
        </w:rPr>
        <w:t xml:space="preserve"> przy wyborze rodzaju odwodnienia</w:t>
      </w:r>
      <w:r w:rsidR="00F23EBC" w:rsidRPr="00D05FDA">
        <w:rPr>
          <w:rFonts w:ascii="Times New Roman" w:hAnsi="Times New Roman" w:cs="Times New Roman"/>
          <w:spacing w:val="4"/>
        </w:rPr>
        <w:t xml:space="preserve"> </w:t>
      </w:r>
      <w:r w:rsidR="00F02C04" w:rsidRPr="00D05FDA">
        <w:rPr>
          <w:rFonts w:ascii="Times New Roman" w:hAnsi="Times New Roman" w:cs="Times New Roman"/>
          <w:spacing w:val="4"/>
        </w:rPr>
        <w:t>kieruje się jego przeważającą długością na całym odcinku o</w:t>
      </w:r>
      <w:r w:rsidR="00D05FDA" w:rsidRPr="00D05FDA">
        <w:rPr>
          <w:rFonts w:ascii="Times New Roman" w:hAnsi="Times New Roman" w:cs="Times New Roman"/>
          <w:spacing w:val="4"/>
        </w:rPr>
        <w:t>bjętym zadaniem</w:t>
      </w:r>
      <w:r w:rsidR="00D05FDA" w:rsidRPr="00D05FDA">
        <w:rPr>
          <w:rFonts w:ascii="Times New Roman" w:hAnsi="Times New Roman" w:cs="Times New Roman"/>
          <w:b/>
          <w:spacing w:val="4"/>
        </w:rPr>
        <w:t xml:space="preserve"> </w:t>
      </w:r>
      <w:r w:rsidR="00D05FDA" w:rsidRPr="00D05FDA">
        <w:rPr>
          <w:rFonts w:ascii="Times New Roman" w:hAnsi="Times New Roman" w:cs="Times New Roman"/>
          <w:spacing w:val="4"/>
        </w:rPr>
        <w:t>(patrz rys. poniżej).</w:t>
      </w:r>
    </w:p>
    <w:p w:rsidR="00014A22" w:rsidRPr="00892B9D" w:rsidRDefault="00D05FDA" w:rsidP="008A3D11">
      <w:pPr>
        <w:spacing w:after="120" w:line="320" w:lineRule="atLeast"/>
        <w:jc w:val="center"/>
        <w:rPr>
          <w:rFonts w:ascii="Times New Roman" w:hAnsi="Times New Roman" w:cs="Times New Roman"/>
          <w:b/>
          <w:spacing w:val="4"/>
        </w:rPr>
      </w:pPr>
      <w:r>
        <w:rPr>
          <w:rFonts w:ascii="Times New Roman" w:hAnsi="Times New Roman" w:cs="Times New Roman"/>
          <w:b/>
          <w:noProof/>
          <w:spacing w:val="4"/>
          <w:lang w:bidi="ar-SA"/>
        </w:rPr>
        <w:drawing>
          <wp:inline distT="0" distB="0" distL="0" distR="0">
            <wp:extent cx="3869224" cy="1028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z tytuł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1339" cy="1031921"/>
                    </a:xfrm>
                    <a:prstGeom prst="rect">
                      <a:avLst/>
                    </a:prstGeom>
                  </pic:spPr>
                </pic:pic>
              </a:graphicData>
            </a:graphic>
          </wp:inline>
        </w:drawing>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A510EA" w:rsidRPr="001E415B" w:rsidTr="009B5499">
        <w:trPr>
          <w:trHeight w:val="57"/>
        </w:trPr>
        <w:tc>
          <w:tcPr>
            <w:tcW w:w="9056" w:type="dxa"/>
            <w:shd w:val="clear" w:color="auto" w:fill="000000" w:themeFill="text1"/>
          </w:tcPr>
          <w:p w:rsidR="00A510EA" w:rsidRPr="001E415B" w:rsidRDefault="00A510EA"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lastRenderedPageBreak/>
              <w:t>Kryterium 4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Zwiększenie dostępności transportowej jednostek administracyjnych</w:t>
            </w:r>
          </w:p>
        </w:tc>
      </w:tr>
    </w:tbl>
    <w:p w:rsidR="009F3320" w:rsidRPr="001E415B" w:rsidRDefault="009B5499" w:rsidP="009B5499">
      <w:pPr>
        <w:pStyle w:val="Teksttreci20"/>
        <w:spacing w:before="0" w:after="120" w:line="320" w:lineRule="atLeast"/>
        <w:ind w:firstLine="0"/>
        <w:rPr>
          <w:rFonts w:ascii="Times New Roman" w:hAnsi="Times New Roman" w:cs="Times New Roman"/>
          <w:sz w:val="24"/>
          <w:szCs w:val="24"/>
        </w:rPr>
      </w:pPr>
      <w:r w:rsidRPr="009B5499">
        <w:rPr>
          <w:rFonts w:ascii="Times New Roman" w:hAnsi="Times New Roman" w:cs="Times New Roman"/>
          <w:sz w:val="24"/>
          <w:szCs w:val="24"/>
        </w:rPr>
        <w:t xml:space="preserve">W przypadku uwzględnienia kryterium przy wypełnianiu wniosku, należy wybrać z rozwijanej listy odpowiednią opcję lub uzupełnić rubryki, w której należy wskazać </w:t>
      </w:r>
      <w:r w:rsidR="004F7B39" w:rsidRPr="00F14395">
        <w:rPr>
          <w:rFonts w:ascii="Times New Roman" w:hAnsi="Times New Roman" w:cs="Times New Roman"/>
          <w:sz w:val="24"/>
          <w:szCs w:val="24"/>
        </w:rPr>
        <w:t>hasłowo instytucje</w:t>
      </w:r>
      <w:r w:rsidR="006D574E" w:rsidRPr="00F14395">
        <w:rPr>
          <w:rFonts w:ascii="Times New Roman" w:hAnsi="Times New Roman" w:cs="Times New Roman"/>
          <w:sz w:val="24"/>
          <w:szCs w:val="24"/>
        </w:rPr>
        <w:t xml:space="preserve"> lub obiekt</w:t>
      </w:r>
      <w:r w:rsidR="00DE501D" w:rsidRPr="00F14395">
        <w:rPr>
          <w:rFonts w:ascii="Times New Roman" w:hAnsi="Times New Roman" w:cs="Times New Roman"/>
          <w:sz w:val="24"/>
          <w:szCs w:val="24"/>
        </w:rPr>
        <w:t>/y</w:t>
      </w:r>
      <w:r w:rsidR="006D574E" w:rsidRPr="00F14395">
        <w:rPr>
          <w:rFonts w:ascii="Times New Roman" w:hAnsi="Times New Roman" w:cs="Times New Roman"/>
          <w:sz w:val="24"/>
          <w:szCs w:val="24"/>
        </w:rPr>
        <w:t xml:space="preserve"> użyteczności publicznej, które zostały</w:t>
      </w:r>
      <w:r w:rsidR="00382853" w:rsidRPr="00F14395">
        <w:rPr>
          <w:rFonts w:ascii="Times New Roman" w:hAnsi="Times New Roman" w:cs="Times New Roman"/>
          <w:sz w:val="24"/>
          <w:szCs w:val="24"/>
        </w:rPr>
        <w:t xml:space="preserve"> zaznaczone na mapie poglądowej, przykładowo: Szkoła Podstawa Nr.. , Ochotnicza Straż Pożarna, Sklep, itp.</w:t>
      </w:r>
      <w:r w:rsidR="00382853">
        <w:rPr>
          <w:rFonts w:ascii="Times New Roman" w:hAnsi="Times New Roman" w:cs="Times New Roman"/>
          <w:sz w:val="24"/>
          <w:szCs w:val="24"/>
        </w:rPr>
        <w:t xml:space="preserve"> </w:t>
      </w:r>
    </w:p>
    <w:tbl>
      <w:tblPr>
        <w:tblStyle w:val="Tabela-Siatka"/>
        <w:tblpPr w:leftFromText="141" w:rightFromText="141" w:vertAnchor="text" w:tblpY="88"/>
        <w:tblW w:w="0" w:type="auto"/>
        <w:shd w:val="clear" w:color="auto" w:fill="000000" w:themeFill="text1"/>
        <w:tblLook w:val="04A0" w:firstRow="1" w:lastRow="0" w:firstColumn="1" w:lastColumn="0" w:noHBand="0" w:noVBand="1"/>
      </w:tblPr>
      <w:tblGrid>
        <w:gridCol w:w="9056"/>
      </w:tblGrid>
      <w:tr w:rsidR="00A0345C" w:rsidRPr="001E415B" w:rsidTr="00C04176">
        <w:trPr>
          <w:trHeight w:val="57"/>
        </w:trPr>
        <w:tc>
          <w:tcPr>
            <w:tcW w:w="9068" w:type="dxa"/>
            <w:shd w:val="clear" w:color="auto" w:fill="000000" w:themeFill="text1"/>
          </w:tcPr>
          <w:p w:rsidR="00A0345C" w:rsidRPr="001E415B" w:rsidRDefault="00A0345C" w:rsidP="00B961A7">
            <w:pPr>
              <w:autoSpaceDE w:val="0"/>
              <w:autoSpaceDN w:val="0"/>
              <w:adjustRightInd w:val="0"/>
              <w:spacing w:after="120" w:line="320" w:lineRule="atLeast"/>
              <w:jc w:val="both"/>
              <w:rPr>
                <w:rFonts w:ascii="Times New Roman" w:eastAsia="Calibri" w:hAnsi="Times New Roman" w:cs="Times New Roman"/>
                <w:b/>
                <w:color w:val="FFFFFF" w:themeColor="background1"/>
                <w:spacing w:val="4"/>
              </w:rPr>
            </w:pPr>
            <w:r w:rsidRPr="001E415B">
              <w:rPr>
                <w:rFonts w:ascii="Times New Roman" w:eastAsia="Calibri" w:hAnsi="Times New Roman" w:cs="Times New Roman"/>
                <w:b/>
                <w:color w:val="FFFFFF" w:themeColor="background1"/>
                <w:spacing w:val="4"/>
              </w:rPr>
              <w:t>Kryterium 5 –</w:t>
            </w:r>
            <w:r w:rsidRPr="001E415B">
              <w:rPr>
                <w:rFonts w:ascii="Times New Roman" w:hAnsi="Times New Roman" w:cs="Times New Roman"/>
              </w:rPr>
              <w:t xml:space="preserve"> </w:t>
            </w:r>
            <w:r w:rsidRPr="001E415B">
              <w:rPr>
                <w:rFonts w:ascii="Times New Roman" w:eastAsia="Calibri" w:hAnsi="Times New Roman" w:cs="Times New Roman"/>
                <w:b/>
                <w:color w:val="FFFFFF" w:themeColor="background1"/>
                <w:spacing w:val="4"/>
              </w:rPr>
              <w:t>Poprawa dostępności terenów inwestycyjnych</w:t>
            </w:r>
          </w:p>
        </w:tc>
      </w:tr>
    </w:tbl>
    <w:p w:rsidR="009F3320" w:rsidRPr="006F1C0A" w:rsidRDefault="006F1C0A" w:rsidP="00E52ED6">
      <w:pPr>
        <w:pStyle w:val="Teksttreci20"/>
        <w:shd w:val="clear" w:color="auto" w:fill="auto"/>
        <w:spacing w:before="0" w:after="120" w:line="320" w:lineRule="atLeast"/>
        <w:ind w:firstLine="0"/>
        <w:rPr>
          <w:rFonts w:ascii="Times New Roman" w:hAnsi="Times New Roman" w:cs="Times New Roman"/>
          <w:sz w:val="24"/>
          <w:szCs w:val="24"/>
        </w:rPr>
      </w:pPr>
      <w:r w:rsidRPr="005A4305">
        <w:rPr>
          <w:rFonts w:ascii="Times New Roman" w:hAnsi="Times New Roman" w:cs="Times New Roman"/>
          <w:sz w:val="24"/>
          <w:szCs w:val="24"/>
        </w:rPr>
        <w:t>W przypadku uwzględnienia kryterium przy wypeł</w:t>
      </w:r>
      <w:r w:rsidR="00BA3EC6" w:rsidRPr="005A4305">
        <w:rPr>
          <w:rFonts w:ascii="Times New Roman" w:hAnsi="Times New Roman" w:cs="Times New Roman"/>
          <w:sz w:val="24"/>
          <w:szCs w:val="24"/>
        </w:rPr>
        <w:t>nianiu wniosku, należy wybrać z </w:t>
      </w:r>
      <w:r w:rsidRPr="005A4305">
        <w:rPr>
          <w:rFonts w:ascii="Times New Roman" w:hAnsi="Times New Roman" w:cs="Times New Roman"/>
          <w:sz w:val="24"/>
          <w:szCs w:val="24"/>
        </w:rPr>
        <w:t xml:space="preserve">rozwijanej listy odpowiednią opcję lub </w:t>
      </w:r>
      <w:r w:rsidR="008C4232">
        <w:rPr>
          <w:rFonts w:ascii="Times New Roman" w:hAnsi="Times New Roman" w:cs="Times New Roman"/>
          <w:sz w:val="24"/>
          <w:szCs w:val="24"/>
        </w:rPr>
        <w:t>uzupeł</w:t>
      </w:r>
      <w:r w:rsidRPr="005A4305">
        <w:rPr>
          <w:rFonts w:ascii="Times New Roman" w:hAnsi="Times New Roman" w:cs="Times New Roman"/>
          <w:sz w:val="24"/>
          <w:szCs w:val="24"/>
        </w:rPr>
        <w:t>ni</w:t>
      </w:r>
      <w:r w:rsidR="008C4232">
        <w:rPr>
          <w:rFonts w:ascii="Times New Roman" w:hAnsi="Times New Roman" w:cs="Times New Roman"/>
          <w:sz w:val="24"/>
          <w:szCs w:val="24"/>
        </w:rPr>
        <w:t>ć</w:t>
      </w:r>
      <w:r w:rsidRPr="005A4305">
        <w:rPr>
          <w:rFonts w:ascii="Times New Roman" w:hAnsi="Times New Roman" w:cs="Times New Roman"/>
          <w:sz w:val="24"/>
          <w:szCs w:val="24"/>
        </w:rPr>
        <w:t xml:space="preserve"> rubryki</w:t>
      </w:r>
      <w:r w:rsidR="006E2A81">
        <w:rPr>
          <w:rFonts w:ascii="Times New Roman" w:hAnsi="Times New Roman" w:cs="Times New Roman"/>
          <w:sz w:val="24"/>
          <w:szCs w:val="24"/>
        </w:rPr>
        <w:t>,</w:t>
      </w:r>
      <w:r w:rsidRPr="005A4305">
        <w:rPr>
          <w:rFonts w:ascii="Times New Roman" w:hAnsi="Times New Roman" w:cs="Times New Roman"/>
          <w:sz w:val="24"/>
          <w:szCs w:val="24"/>
        </w:rPr>
        <w:t xml:space="preserve"> w której należy wskazać hasłowo podmioty</w:t>
      </w:r>
      <w:r w:rsidRPr="00F14395">
        <w:rPr>
          <w:rFonts w:ascii="Times New Roman" w:hAnsi="Times New Roman" w:cs="Times New Roman"/>
          <w:sz w:val="24"/>
          <w:szCs w:val="24"/>
        </w:rPr>
        <w:t xml:space="preserve">, </w:t>
      </w:r>
      <w:r w:rsidR="00382853" w:rsidRPr="00F14395">
        <w:rPr>
          <w:rFonts w:ascii="Times New Roman" w:hAnsi="Times New Roman" w:cs="Times New Roman"/>
          <w:sz w:val="24"/>
          <w:szCs w:val="24"/>
        </w:rPr>
        <w:t>zgodnie z powyższym wzorem.</w:t>
      </w:r>
    </w:p>
    <w:p w:rsidR="009F3320" w:rsidRPr="001E415B" w:rsidRDefault="00FD0775" w:rsidP="00E52ED6">
      <w:pPr>
        <w:spacing w:after="120" w:line="320" w:lineRule="atLeast"/>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Wnioskodawca winien </w:t>
      </w:r>
      <w:r w:rsidR="00355249" w:rsidRPr="001E415B">
        <w:rPr>
          <w:rFonts w:ascii="Times New Roman" w:hAnsi="Times New Roman" w:cs="Times New Roman"/>
          <w:spacing w:val="4"/>
        </w:rPr>
        <w:t>w sposób czytelny zaznaczyć na</w:t>
      </w:r>
      <w:r w:rsidRPr="001E415B">
        <w:rPr>
          <w:rFonts w:ascii="Times New Roman" w:hAnsi="Times New Roman" w:cs="Times New Roman"/>
          <w:spacing w:val="4"/>
        </w:rPr>
        <w:t xml:space="preserve"> map</w:t>
      </w:r>
      <w:r w:rsidR="00355249" w:rsidRPr="001E415B">
        <w:rPr>
          <w:rFonts w:ascii="Times New Roman" w:hAnsi="Times New Roman" w:cs="Times New Roman"/>
          <w:spacing w:val="4"/>
        </w:rPr>
        <w:t>ie</w:t>
      </w:r>
      <w:r w:rsidRPr="001E415B">
        <w:rPr>
          <w:rFonts w:ascii="Times New Roman" w:hAnsi="Times New Roman" w:cs="Times New Roman"/>
          <w:spacing w:val="4"/>
        </w:rPr>
        <w:t>/</w:t>
      </w:r>
      <w:r w:rsidR="00355249" w:rsidRPr="001E415B">
        <w:rPr>
          <w:rFonts w:ascii="Times New Roman" w:hAnsi="Times New Roman" w:cs="Times New Roman"/>
          <w:spacing w:val="4"/>
        </w:rPr>
        <w:t>ach</w:t>
      </w:r>
      <w:r w:rsidRPr="001E415B">
        <w:rPr>
          <w:rFonts w:ascii="Times New Roman" w:hAnsi="Times New Roman" w:cs="Times New Roman"/>
          <w:spacing w:val="4"/>
        </w:rPr>
        <w:t xml:space="preserve"> poglądow</w:t>
      </w:r>
      <w:r w:rsidR="00355249" w:rsidRPr="001E415B">
        <w:rPr>
          <w:rFonts w:ascii="Times New Roman" w:hAnsi="Times New Roman" w:cs="Times New Roman"/>
          <w:spacing w:val="4"/>
        </w:rPr>
        <w:t>ych</w:t>
      </w:r>
      <w:r w:rsidRPr="001E415B">
        <w:rPr>
          <w:rFonts w:ascii="Times New Roman" w:hAnsi="Times New Roman" w:cs="Times New Roman"/>
          <w:spacing w:val="4"/>
        </w:rPr>
        <w:t xml:space="preserve"> obiekty/obszary wskazane w </w:t>
      </w:r>
      <w:r w:rsidR="00715CD9">
        <w:rPr>
          <w:rFonts w:ascii="Times New Roman" w:hAnsi="Times New Roman" w:cs="Times New Roman"/>
          <w:spacing w:val="4"/>
        </w:rPr>
        <w:t>K</w:t>
      </w:r>
      <w:r w:rsidRPr="001E415B">
        <w:rPr>
          <w:rFonts w:ascii="Times New Roman" w:hAnsi="Times New Roman" w:cs="Times New Roman"/>
          <w:spacing w:val="4"/>
        </w:rPr>
        <w:t xml:space="preserve">ryterium </w:t>
      </w:r>
      <w:r w:rsidR="00355249" w:rsidRPr="001E415B">
        <w:rPr>
          <w:rFonts w:ascii="Times New Roman" w:hAnsi="Times New Roman" w:cs="Times New Roman"/>
          <w:spacing w:val="4"/>
        </w:rPr>
        <w:t>4 i 5 wraz ze stosownym opisem w legendzie</w:t>
      </w:r>
      <w:r w:rsidRPr="001E415B">
        <w:rPr>
          <w:rFonts w:ascii="Times New Roman" w:hAnsi="Times New Roman" w:cs="Times New Roman"/>
          <w:spacing w:val="4"/>
        </w:rPr>
        <w:t>.</w:t>
      </w:r>
      <w:r w:rsidR="00355249" w:rsidRPr="001E415B">
        <w:rPr>
          <w:rFonts w:ascii="Times New Roman" w:hAnsi="Times New Roman" w:cs="Times New Roman"/>
          <w:spacing w:val="4"/>
        </w:rPr>
        <w:t xml:space="preserve"> Jednocześnie lokalizacja ww. obiektów/obszarów winna jednoznacznie wskazywać na </w:t>
      </w:r>
      <w:r w:rsidR="00355249" w:rsidRPr="001E415B">
        <w:rPr>
          <w:rFonts w:ascii="Times New Roman" w:hAnsi="Times New Roman" w:cs="Times New Roman"/>
          <w:spacing w:val="4"/>
          <w:u w:val="single"/>
        </w:rPr>
        <w:t>bezpośredni dostęp</w:t>
      </w:r>
      <w:r w:rsidR="00355249" w:rsidRPr="001E415B">
        <w:rPr>
          <w:rFonts w:ascii="Times New Roman" w:hAnsi="Times New Roman" w:cs="Times New Roman"/>
          <w:spacing w:val="4"/>
        </w:rPr>
        <w:t xml:space="preserve"> do nich z drogi objętej </w:t>
      </w:r>
      <w:r w:rsidR="008A3D11">
        <w:rPr>
          <w:rFonts w:ascii="Times New Roman" w:hAnsi="Times New Roman" w:cs="Times New Roman"/>
          <w:spacing w:val="4"/>
        </w:rPr>
        <w:t>zadaniem</w:t>
      </w:r>
      <w:r w:rsidR="00355249" w:rsidRPr="001E415B">
        <w:rPr>
          <w:rFonts w:ascii="Times New Roman" w:hAnsi="Times New Roman" w:cs="Times New Roman"/>
          <w:spacing w:val="4"/>
        </w:rPr>
        <w:t>.</w:t>
      </w:r>
    </w:p>
    <w:p w:rsidR="00C00EC1" w:rsidRPr="00F72C30" w:rsidRDefault="001F0DBC" w:rsidP="00F72C30">
      <w:pPr>
        <w:pStyle w:val="Teksttreci20"/>
        <w:numPr>
          <w:ilvl w:val="1"/>
          <w:numId w:val="3"/>
        </w:numPr>
        <w:shd w:val="clear" w:color="auto" w:fill="auto"/>
        <w:tabs>
          <w:tab w:val="left" w:pos="284"/>
        </w:tabs>
        <w:spacing w:before="0" w:after="120" w:line="320" w:lineRule="atLeast"/>
        <w:ind w:left="0" w:firstLine="0"/>
        <w:rPr>
          <w:rFonts w:ascii="Times New Roman" w:hAnsi="Times New Roman" w:cs="Times New Roman"/>
          <w:spacing w:val="4"/>
          <w:sz w:val="24"/>
          <w:szCs w:val="24"/>
        </w:rPr>
      </w:pPr>
      <w:r w:rsidRPr="001F0DBC">
        <w:rPr>
          <w:rFonts w:ascii="Times New Roman" w:hAnsi="Times New Roman" w:cs="Times New Roman"/>
          <w:b/>
          <w:spacing w:val="4"/>
          <w:sz w:val="24"/>
          <w:szCs w:val="24"/>
        </w:rPr>
        <w:t>p</w:t>
      </w:r>
      <w:r w:rsidR="00C00EC1" w:rsidRPr="001F0DBC">
        <w:rPr>
          <w:rFonts w:ascii="Times New Roman" w:hAnsi="Times New Roman" w:cs="Times New Roman"/>
          <w:b/>
          <w:spacing w:val="4"/>
          <w:sz w:val="24"/>
          <w:szCs w:val="24"/>
        </w:rPr>
        <w:t xml:space="preserve">kt </w:t>
      </w:r>
      <w:r w:rsidR="00AA7B84">
        <w:rPr>
          <w:rFonts w:ascii="Times New Roman" w:hAnsi="Times New Roman" w:cs="Times New Roman"/>
          <w:b/>
          <w:spacing w:val="4"/>
          <w:sz w:val="24"/>
          <w:szCs w:val="24"/>
        </w:rPr>
        <w:t>9</w:t>
      </w:r>
      <w:r w:rsidR="00C00EC1" w:rsidRPr="001E415B">
        <w:rPr>
          <w:rFonts w:ascii="Times New Roman" w:hAnsi="Times New Roman" w:cs="Times New Roman"/>
          <w:spacing w:val="4"/>
          <w:sz w:val="24"/>
          <w:szCs w:val="24"/>
        </w:rPr>
        <w:t xml:space="preserve"> – załączniki winny zostać załączone zgodnie z kolejnością, </w:t>
      </w:r>
      <w:r w:rsidR="00BA370B" w:rsidRPr="001E415B">
        <w:rPr>
          <w:rFonts w:ascii="Times New Roman" w:hAnsi="Times New Roman" w:cs="Times New Roman"/>
          <w:spacing w:val="4"/>
          <w:sz w:val="24"/>
          <w:szCs w:val="24"/>
        </w:rPr>
        <w:t>ze wskazaniem</w:t>
      </w:r>
      <w:r w:rsidR="00C00EC1" w:rsidRPr="001E415B">
        <w:rPr>
          <w:rFonts w:ascii="Times New Roman" w:hAnsi="Times New Roman" w:cs="Times New Roman"/>
          <w:spacing w:val="4"/>
          <w:sz w:val="24"/>
          <w:szCs w:val="24"/>
        </w:rPr>
        <w:t xml:space="preserve"> numer</w:t>
      </w:r>
      <w:r w:rsidR="00BA370B" w:rsidRPr="001E415B">
        <w:rPr>
          <w:rFonts w:ascii="Times New Roman" w:hAnsi="Times New Roman" w:cs="Times New Roman"/>
          <w:spacing w:val="4"/>
          <w:sz w:val="24"/>
          <w:szCs w:val="24"/>
        </w:rPr>
        <w:t>u</w:t>
      </w:r>
      <w:r w:rsidR="00C00EC1" w:rsidRPr="001E415B">
        <w:rPr>
          <w:rFonts w:ascii="Times New Roman" w:hAnsi="Times New Roman" w:cs="Times New Roman"/>
          <w:spacing w:val="4"/>
          <w:sz w:val="24"/>
          <w:szCs w:val="24"/>
        </w:rPr>
        <w:t xml:space="preserve"> załącznika oraz potwierdzone </w:t>
      </w:r>
      <w:r>
        <w:rPr>
          <w:rFonts w:ascii="Times New Roman" w:hAnsi="Times New Roman" w:cs="Times New Roman"/>
          <w:spacing w:val="4"/>
          <w:sz w:val="24"/>
          <w:szCs w:val="24"/>
        </w:rPr>
        <w:t>,,</w:t>
      </w:r>
      <w:r w:rsidR="00C00EC1" w:rsidRPr="001F0DBC">
        <w:rPr>
          <w:rFonts w:ascii="Times New Roman" w:hAnsi="Times New Roman" w:cs="Times New Roman"/>
          <w:i/>
          <w:spacing w:val="4"/>
          <w:sz w:val="24"/>
          <w:szCs w:val="24"/>
        </w:rPr>
        <w:t xml:space="preserve">za zgodność z </w:t>
      </w:r>
      <w:r w:rsidR="00BA370B" w:rsidRPr="001F0DBC">
        <w:rPr>
          <w:rFonts w:ascii="Times New Roman" w:hAnsi="Times New Roman" w:cs="Times New Roman"/>
          <w:i/>
          <w:spacing w:val="4"/>
          <w:sz w:val="24"/>
          <w:szCs w:val="24"/>
        </w:rPr>
        <w:t>oryginałem</w:t>
      </w:r>
      <w:r>
        <w:rPr>
          <w:rFonts w:ascii="Times New Roman" w:hAnsi="Times New Roman" w:cs="Times New Roman"/>
          <w:spacing w:val="4"/>
          <w:sz w:val="24"/>
          <w:szCs w:val="24"/>
        </w:rPr>
        <w:t>”</w:t>
      </w:r>
      <w:r w:rsidR="00C00EC1" w:rsidRPr="001E415B">
        <w:rPr>
          <w:rFonts w:ascii="Times New Roman" w:hAnsi="Times New Roman" w:cs="Times New Roman"/>
          <w:spacing w:val="4"/>
          <w:sz w:val="24"/>
          <w:szCs w:val="24"/>
        </w:rPr>
        <w:t xml:space="preserve"> przez </w:t>
      </w:r>
      <w:r w:rsidR="003E1D40" w:rsidRPr="003E1D40">
        <w:rPr>
          <w:rFonts w:ascii="Times New Roman" w:hAnsi="Times New Roman" w:cs="Times New Roman"/>
          <w:spacing w:val="4"/>
          <w:sz w:val="24"/>
          <w:szCs w:val="24"/>
        </w:rPr>
        <w:t>osobę upoważnioną do wykonywania tego typu czynności w imieniu Wnioskodawcy</w:t>
      </w:r>
      <w:r w:rsidR="00C00EC1" w:rsidRPr="003E1D40">
        <w:rPr>
          <w:rFonts w:ascii="Times New Roman" w:hAnsi="Times New Roman" w:cs="Times New Roman"/>
          <w:spacing w:val="4"/>
          <w:sz w:val="24"/>
          <w:szCs w:val="24"/>
        </w:rPr>
        <w:t xml:space="preserve"> (pieczątka imienna, podpis, data, pieczątka jednostki samorządu terytorialnego) – w</w:t>
      </w:r>
      <w:r w:rsidRPr="003E1D40">
        <w:rPr>
          <w:rFonts w:ascii="Times New Roman" w:hAnsi="Times New Roman" w:cs="Times New Roman"/>
          <w:spacing w:val="4"/>
          <w:sz w:val="24"/>
          <w:szCs w:val="24"/>
        </w:rPr>
        <w:t> </w:t>
      </w:r>
      <w:r w:rsidR="00C00EC1" w:rsidRPr="003E1D40">
        <w:rPr>
          <w:rFonts w:ascii="Times New Roman" w:hAnsi="Times New Roman" w:cs="Times New Roman"/>
          <w:spacing w:val="4"/>
          <w:sz w:val="24"/>
          <w:szCs w:val="24"/>
        </w:rPr>
        <w:t>przypadku kserokopii lub</w:t>
      </w:r>
      <w:r w:rsidR="00BA370B" w:rsidRPr="003E1D40">
        <w:rPr>
          <w:rFonts w:ascii="Times New Roman" w:hAnsi="Times New Roman" w:cs="Times New Roman"/>
          <w:spacing w:val="4"/>
          <w:sz w:val="24"/>
          <w:szCs w:val="24"/>
        </w:rPr>
        <w:t xml:space="preserve"> </w:t>
      </w:r>
      <w:r w:rsidR="00C00EC1" w:rsidRPr="003E1D40">
        <w:rPr>
          <w:rFonts w:ascii="Times New Roman" w:hAnsi="Times New Roman" w:cs="Times New Roman"/>
          <w:spacing w:val="4"/>
          <w:sz w:val="24"/>
          <w:szCs w:val="24"/>
        </w:rPr>
        <w:t>podpis</w:t>
      </w:r>
      <w:r w:rsidR="00BA370B" w:rsidRPr="003E1D40">
        <w:rPr>
          <w:rFonts w:ascii="Times New Roman" w:hAnsi="Times New Roman" w:cs="Times New Roman"/>
          <w:spacing w:val="4"/>
          <w:sz w:val="24"/>
          <w:szCs w:val="24"/>
        </w:rPr>
        <w:t>u</w:t>
      </w:r>
      <w:r w:rsidR="00C00EC1" w:rsidRPr="003E1D40">
        <w:rPr>
          <w:rFonts w:ascii="Times New Roman" w:hAnsi="Times New Roman" w:cs="Times New Roman"/>
          <w:spacing w:val="4"/>
          <w:sz w:val="24"/>
          <w:szCs w:val="24"/>
        </w:rPr>
        <w:t xml:space="preserve"> </w:t>
      </w:r>
      <w:r w:rsidR="00BA370B" w:rsidRPr="003E1D40">
        <w:rPr>
          <w:rFonts w:ascii="Times New Roman" w:hAnsi="Times New Roman" w:cs="Times New Roman"/>
          <w:spacing w:val="4"/>
          <w:sz w:val="24"/>
          <w:szCs w:val="24"/>
        </w:rPr>
        <w:t xml:space="preserve">przez </w:t>
      </w:r>
      <w:r w:rsidRPr="003E1D40">
        <w:rPr>
          <w:rFonts w:ascii="Times New Roman" w:hAnsi="Times New Roman" w:cs="Times New Roman"/>
          <w:spacing w:val="4"/>
          <w:sz w:val="24"/>
          <w:szCs w:val="24"/>
        </w:rPr>
        <w:t>w</w:t>
      </w:r>
      <w:r w:rsidR="00BA370B" w:rsidRPr="003E1D40">
        <w:rPr>
          <w:rFonts w:ascii="Times New Roman" w:hAnsi="Times New Roman" w:cs="Times New Roman"/>
          <w:spacing w:val="4"/>
          <w:sz w:val="24"/>
          <w:szCs w:val="24"/>
        </w:rPr>
        <w:t>nioskodawcę</w:t>
      </w:r>
      <w:r w:rsidR="00C00EC1" w:rsidRPr="003E1D40">
        <w:rPr>
          <w:rFonts w:ascii="Times New Roman" w:hAnsi="Times New Roman" w:cs="Times New Roman"/>
          <w:spacing w:val="4"/>
          <w:sz w:val="24"/>
          <w:szCs w:val="24"/>
        </w:rPr>
        <w:t xml:space="preserve"> (pieczątka imienna, podpis, data, pieczątka jednostki samorządu terytorialnego) </w:t>
      </w:r>
      <w:r w:rsidRPr="003E1D40">
        <w:rPr>
          <w:rFonts w:ascii="Times New Roman" w:hAnsi="Times New Roman" w:cs="Times New Roman"/>
          <w:spacing w:val="4"/>
          <w:sz w:val="24"/>
          <w:szCs w:val="24"/>
        </w:rPr>
        <w:t xml:space="preserve">- </w:t>
      </w:r>
      <w:r w:rsidR="00C00EC1" w:rsidRPr="003E1D40">
        <w:rPr>
          <w:rFonts w:ascii="Times New Roman" w:hAnsi="Times New Roman" w:cs="Times New Roman"/>
          <w:spacing w:val="4"/>
          <w:sz w:val="24"/>
          <w:szCs w:val="24"/>
        </w:rPr>
        <w:t xml:space="preserve">w przypadku przedłożenia </w:t>
      </w:r>
      <w:r w:rsidR="00BA370B" w:rsidRPr="003E1D40">
        <w:rPr>
          <w:rFonts w:ascii="Times New Roman" w:hAnsi="Times New Roman" w:cs="Times New Roman"/>
          <w:spacing w:val="4"/>
          <w:sz w:val="24"/>
          <w:szCs w:val="24"/>
        </w:rPr>
        <w:t>oryginału</w:t>
      </w:r>
      <w:r w:rsidR="00C00EC1" w:rsidRPr="003E1D40">
        <w:rPr>
          <w:rFonts w:ascii="Times New Roman" w:hAnsi="Times New Roman" w:cs="Times New Roman"/>
          <w:spacing w:val="4"/>
          <w:sz w:val="24"/>
          <w:szCs w:val="24"/>
        </w:rPr>
        <w:t xml:space="preserve"> dokumentu.</w:t>
      </w:r>
      <w:r w:rsidR="007718C9" w:rsidRPr="003E1D40">
        <w:rPr>
          <w:rFonts w:ascii="Times New Roman" w:hAnsi="Times New Roman" w:cs="Times New Roman"/>
          <w:spacing w:val="4"/>
          <w:sz w:val="24"/>
          <w:szCs w:val="24"/>
        </w:rPr>
        <w:t xml:space="preserve"> </w:t>
      </w:r>
      <w:r w:rsidR="00432B54">
        <w:rPr>
          <w:rFonts w:ascii="Times New Roman" w:hAnsi="Times New Roman" w:cs="Times New Roman"/>
          <w:spacing w:val="4"/>
          <w:sz w:val="24"/>
          <w:szCs w:val="24"/>
        </w:rPr>
        <w:t>W </w:t>
      </w:r>
      <w:r w:rsidR="0087782D" w:rsidRPr="003E1D40">
        <w:rPr>
          <w:rFonts w:ascii="Times New Roman" w:hAnsi="Times New Roman" w:cs="Times New Roman"/>
          <w:spacing w:val="4"/>
          <w:sz w:val="24"/>
          <w:szCs w:val="24"/>
        </w:rPr>
        <w:t xml:space="preserve">kratkach po prawej stronie należy postawić znak ,,X” przy pozycji opisującej załączony dokument. </w:t>
      </w:r>
    </w:p>
    <w:p w:rsidR="00672F9D" w:rsidRPr="00611FD7" w:rsidRDefault="003F6F4F" w:rsidP="00C87BE9">
      <w:pPr>
        <w:pStyle w:val="Teksttreci20"/>
        <w:shd w:val="clear" w:color="auto" w:fill="auto"/>
        <w:tabs>
          <w:tab w:val="left" w:pos="284"/>
        </w:tabs>
        <w:spacing w:before="0" w:after="120" w:line="320" w:lineRule="atLeast"/>
        <w:ind w:left="567" w:firstLine="0"/>
        <w:rPr>
          <w:rFonts w:ascii="Times New Roman" w:hAnsi="Times New Roman" w:cs="Times New Roman"/>
          <w:spacing w:val="4"/>
          <w:sz w:val="24"/>
          <w:szCs w:val="24"/>
        </w:rPr>
      </w:pPr>
      <w:r w:rsidRPr="00611FD7">
        <w:rPr>
          <w:rFonts w:ascii="Times New Roman" w:hAnsi="Times New Roman" w:cs="Times New Roman"/>
          <w:spacing w:val="4"/>
          <w:sz w:val="24"/>
          <w:szCs w:val="24"/>
        </w:rPr>
        <w:t>1</w:t>
      </w:r>
      <w:r w:rsidR="00AA7B84" w:rsidRPr="00611FD7">
        <w:rPr>
          <w:rFonts w:ascii="Times New Roman" w:hAnsi="Times New Roman" w:cs="Times New Roman"/>
          <w:spacing w:val="4"/>
          <w:sz w:val="24"/>
          <w:szCs w:val="24"/>
        </w:rPr>
        <w:t xml:space="preserve">) </w:t>
      </w:r>
      <w:r w:rsidR="00406DF0" w:rsidRPr="00611FD7">
        <w:rPr>
          <w:rFonts w:ascii="Times New Roman" w:hAnsi="Times New Roman" w:cs="Times New Roman"/>
          <w:spacing w:val="4"/>
          <w:sz w:val="24"/>
          <w:szCs w:val="24"/>
        </w:rPr>
        <w:t xml:space="preserve">W </w:t>
      </w:r>
      <w:r w:rsidR="00672F9D" w:rsidRPr="00611FD7">
        <w:rPr>
          <w:rFonts w:ascii="Times New Roman" w:hAnsi="Times New Roman" w:cs="Times New Roman"/>
          <w:spacing w:val="4"/>
          <w:sz w:val="24"/>
          <w:szCs w:val="24"/>
        </w:rPr>
        <w:t xml:space="preserve">przypadku realizacji inwestycji na zgłoszenie robót budowlanych – należy </w:t>
      </w:r>
      <w:r w:rsidR="00AA7B84" w:rsidRPr="00611FD7">
        <w:rPr>
          <w:rFonts w:ascii="Times New Roman" w:hAnsi="Times New Roman" w:cs="Times New Roman"/>
          <w:spacing w:val="4"/>
          <w:sz w:val="24"/>
          <w:szCs w:val="24"/>
        </w:rPr>
        <w:t>przedłożyć</w:t>
      </w:r>
      <w:r w:rsidR="00BC630B" w:rsidRPr="00611FD7">
        <w:rPr>
          <w:rFonts w:ascii="Times New Roman" w:hAnsi="Times New Roman" w:cs="Times New Roman"/>
          <w:spacing w:val="4"/>
          <w:sz w:val="24"/>
          <w:szCs w:val="24"/>
        </w:rPr>
        <w:t xml:space="preserve"> </w:t>
      </w:r>
      <w:r w:rsidR="00845758" w:rsidRPr="00611FD7">
        <w:rPr>
          <w:rFonts w:ascii="Times New Roman" w:hAnsi="Times New Roman" w:cs="Times New Roman"/>
          <w:spacing w:val="4"/>
          <w:sz w:val="24"/>
          <w:szCs w:val="24"/>
        </w:rPr>
        <w:t>kopię</w:t>
      </w:r>
      <w:r w:rsidR="00AA7B84" w:rsidRPr="00611FD7">
        <w:rPr>
          <w:rFonts w:ascii="Times New Roman" w:hAnsi="Times New Roman" w:cs="Times New Roman"/>
          <w:spacing w:val="4"/>
          <w:sz w:val="24"/>
          <w:szCs w:val="24"/>
        </w:rPr>
        <w:t xml:space="preserve"> zgłoszenia robót budowlanych (wraz datą wpływu)</w:t>
      </w:r>
      <w:r w:rsidR="00845758" w:rsidRPr="00611FD7">
        <w:rPr>
          <w:rFonts w:ascii="Times New Roman" w:hAnsi="Times New Roman" w:cs="Times New Roman"/>
          <w:spacing w:val="4"/>
          <w:sz w:val="24"/>
          <w:szCs w:val="24"/>
        </w:rPr>
        <w:t xml:space="preserve"> </w:t>
      </w:r>
      <w:r w:rsidR="00AA7B84" w:rsidRPr="00611FD7">
        <w:rPr>
          <w:rFonts w:ascii="Times New Roman" w:hAnsi="Times New Roman" w:cs="Times New Roman"/>
          <w:spacing w:val="4"/>
          <w:sz w:val="24"/>
          <w:szCs w:val="24"/>
        </w:rPr>
        <w:t xml:space="preserve">oraz </w:t>
      </w:r>
      <w:r w:rsidR="00672F9D" w:rsidRPr="00611FD7">
        <w:rPr>
          <w:rFonts w:ascii="Times New Roman" w:hAnsi="Times New Roman" w:cs="Times New Roman"/>
          <w:spacing w:val="4"/>
          <w:sz w:val="24"/>
          <w:szCs w:val="24"/>
        </w:rPr>
        <w:t>zaświadczeni</w:t>
      </w:r>
      <w:r w:rsidR="00AA7B84" w:rsidRPr="00611FD7">
        <w:rPr>
          <w:rFonts w:ascii="Times New Roman" w:hAnsi="Times New Roman" w:cs="Times New Roman"/>
          <w:spacing w:val="4"/>
          <w:sz w:val="24"/>
          <w:szCs w:val="24"/>
        </w:rPr>
        <w:t>e</w:t>
      </w:r>
      <w:r w:rsidR="00672F9D" w:rsidRPr="00611FD7">
        <w:rPr>
          <w:rFonts w:ascii="Times New Roman" w:hAnsi="Times New Roman" w:cs="Times New Roman"/>
          <w:spacing w:val="4"/>
          <w:sz w:val="24"/>
          <w:szCs w:val="24"/>
        </w:rPr>
        <w:t xml:space="preserve"> organu administracji architektoniczno-budowlanej o </w:t>
      </w:r>
      <w:r w:rsidR="00692FAD" w:rsidRPr="00611FD7">
        <w:rPr>
          <w:rFonts w:ascii="Times New Roman" w:hAnsi="Times New Roman" w:cs="Times New Roman"/>
          <w:spacing w:val="4"/>
          <w:sz w:val="24"/>
          <w:szCs w:val="24"/>
        </w:rPr>
        <w:t>nie w</w:t>
      </w:r>
      <w:r w:rsidR="00FE251F" w:rsidRPr="00611FD7">
        <w:rPr>
          <w:rFonts w:ascii="Times New Roman" w:hAnsi="Times New Roman" w:cs="Times New Roman"/>
          <w:spacing w:val="4"/>
          <w:sz w:val="24"/>
          <w:szCs w:val="24"/>
        </w:rPr>
        <w:t>niesieniu sprzeciwu</w:t>
      </w:r>
      <w:r w:rsidR="00554169" w:rsidRPr="00611FD7">
        <w:rPr>
          <w:rFonts w:ascii="Times New Roman" w:hAnsi="Times New Roman" w:cs="Times New Roman"/>
          <w:spacing w:val="4"/>
          <w:sz w:val="24"/>
          <w:szCs w:val="24"/>
        </w:rPr>
        <w:t xml:space="preserve"> (w przypadku, adnotacji organu architektoniczno-budowlanego na zgłoszeniu o braku wniesienia sprzeciwu, przedłożenie zaświadczenia nie jest wymagane)</w:t>
      </w:r>
      <w:r w:rsidR="00FE251F" w:rsidRPr="00611FD7">
        <w:rPr>
          <w:rFonts w:ascii="Times New Roman" w:hAnsi="Times New Roman" w:cs="Times New Roman"/>
          <w:spacing w:val="4"/>
          <w:sz w:val="24"/>
          <w:szCs w:val="24"/>
        </w:rPr>
        <w:t xml:space="preserve">. </w:t>
      </w:r>
    </w:p>
    <w:p w:rsidR="009D2119" w:rsidRPr="001E415B" w:rsidRDefault="003462C8" w:rsidP="006F3E7F">
      <w:pPr>
        <w:spacing w:after="120" w:line="320" w:lineRule="atLeast"/>
        <w:ind w:left="567"/>
        <w:jc w:val="both"/>
        <w:rPr>
          <w:rFonts w:ascii="Times New Roman" w:hAnsi="Times New Roman" w:cs="Times New Roman"/>
          <w:spacing w:val="4"/>
        </w:rPr>
      </w:pPr>
      <w:r w:rsidRPr="00611FD7">
        <w:rPr>
          <w:rFonts w:ascii="Times New Roman" w:hAnsi="Times New Roman" w:cs="Times New Roman"/>
          <w:b/>
          <w:spacing w:val="4"/>
        </w:rPr>
        <w:t>UWAGA!</w:t>
      </w:r>
      <w:r w:rsidRPr="00611FD7">
        <w:rPr>
          <w:rFonts w:ascii="Times New Roman" w:hAnsi="Times New Roman" w:cs="Times New Roman"/>
          <w:spacing w:val="4"/>
        </w:rPr>
        <w:t xml:space="preserve"> Z treści zgłoszenia musi wynikać zakres oraz kilometraż planowanego przedsięwzięcia objętego zgłoszeniem, który powinien odpowiadać informacjom wskazanym we wniosku o dofinansowanie zadania. W przypadku, braku kilometrażu należy przedłożyć dokumenty pozwalające na jego </w:t>
      </w:r>
      <w:r w:rsidR="006F3E7F" w:rsidRPr="00611FD7">
        <w:rPr>
          <w:rFonts w:ascii="Times New Roman" w:hAnsi="Times New Roman" w:cs="Times New Roman"/>
          <w:spacing w:val="4"/>
        </w:rPr>
        <w:t>identyfikację</w:t>
      </w:r>
      <w:r w:rsidRPr="00611FD7">
        <w:rPr>
          <w:rFonts w:ascii="Times New Roman" w:hAnsi="Times New Roman" w:cs="Times New Roman"/>
          <w:spacing w:val="4"/>
        </w:rPr>
        <w:t>, które stanowiły załącznik do ww. zgłoszenia.</w:t>
      </w:r>
    </w:p>
    <w:p w:rsidR="00C56011" w:rsidRPr="001E415B" w:rsidRDefault="00406DF0" w:rsidP="006F3E7F">
      <w:pPr>
        <w:pStyle w:val="Teksttreci20"/>
        <w:spacing w:before="0" w:after="120" w:line="320" w:lineRule="atLeast"/>
        <w:ind w:left="567" w:firstLine="0"/>
        <w:rPr>
          <w:rFonts w:ascii="Times New Roman" w:hAnsi="Times New Roman" w:cs="Times New Roman"/>
          <w:spacing w:val="4"/>
          <w:sz w:val="24"/>
          <w:szCs w:val="24"/>
        </w:rPr>
      </w:pPr>
      <w:r w:rsidRPr="00DF5FE9">
        <w:rPr>
          <w:rFonts w:ascii="Times New Roman" w:hAnsi="Times New Roman" w:cs="Times New Roman"/>
          <w:spacing w:val="4"/>
          <w:sz w:val="24"/>
          <w:szCs w:val="24"/>
        </w:rPr>
        <w:t xml:space="preserve">W przypadku decyzji o pozwoleniu na budowę lub decyzji </w:t>
      </w:r>
      <w:r w:rsidR="00B961A7" w:rsidRPr="00DF5FE9">
        <w:rPr>
          <w:rFonts w:ascii="Times New Roman" w:hAnsi="Times New Roman" w:cs="Times New Roman"/>
          <w:spacing w:val="4"/>
          <w:sz w:val="24"/>
          <w:szCs w:val="24"/>
        </w:rPr>
        <w:t>o zezwoleniu na realizacje inwestycji drogowej</w:t>
      </w:r>
      <w:r w:rsidRPr="00DF5FE9">
        <w:rPr>
          <w:rFonts w:ascii="Times New Roman" w:hAnsi="Times New Roman" w:cs="Times New Roman"/>
          <w:spacing w:val="4"/>
          <w:sz w:val="24"/>
          <w:szCs w:val="24"/>
        </w:rPr>
        <w:t xml:space="preserve">, załączony dokument powinien zawierać informację pozwalającą na stwierdzenie jej ostateczności (tzw. </w:t>
      </w:r>
      <w:r w:rsidR="00A13DE5" w:rsidRPr="00DF5FE9">
        <w:rPr>
          <w:rFonts w:ascii="Times New Roman" w:hAnsi="Times New Roman" w:cs="Times New Roman"/>
          <w:spacing w:val="4"/>
          <w:sz w:val="24"/>
          <w:szCs w:val="24"/>
        </w:rPr>
        <w:t>k</w:t>
      </w:r>
      <w:r w:rsidR="00DF5FE9">
        <w:rPr>
          <w:rFonts w:ascii="Times New Roman" w:hAnsi="Times New Roman" w:cs="Times New Roman"/>
          <w:spacing w:val="4"/>
          <w:sz w:val="24"/>
          <w:szCs w:val="24"/>
        </w:rPr>
        <w:t xml:space="preserve">lauzula ostateczności) </w:t>
      </w:r>
      <w:r w:rsidR="00DF5FE9" w:rsidRPr="00F72C30">
        <w:rPr>
          <w:rFonts w:ascii="Times New Roman" w:hAnsi="Times New Roman" w:cs="Times New Roman"/>
          <w:spacing w:val="4"/>
          <w:sz w:val="24"/>
          <w:szCs w:val="24"/>
        </w:rPr>
        <w:t>lub posiada</w:t>
      </w:r>
      <w:r w:rsidR="00DF119F">
        <w:rPr>
          <w:rFonts w:ascii="Times New Roman" w:hAnsi="Times New Roman" w:cs="Times New Roman"/>
          <w:spacing w:val="4"/>
          <w:sz w:val="24"/>
          <w:szCs w:val="24"/>
        </w:rPr>
        <w:t>ć</w:t>
      </w:r>
      <w:r w:rsidR="00DF5FE9" w:rsidRPr="00F72C30">
        <w:rPr>
          <w:rFonts w:ascii="Times New Roman" w:hAnsi="Times New Roman" w:cs="Times New Roman"/>
          <w:spacing w:val="4"/>
          <w:sz w:val="24"/>
          <w:szCs w:val="24"/>
        </w:rPr>
        <w:t xml:space="preserve"> rygor natychmiastowej wykonalności.</w:t>
      </w:r>
      <w:r w:rsidR="003C3E1F">
        <w:rPr>
          <w:rFonts w:ascii="Times New Roman" w:hAnsi="Times New Roman" w:cs="Times New Roman"/>
          <w:spacing w:val="4"/>
          <w:sz w:val="24"/>
          <w:szCs w:val="24"/>
        </w:rPr>
        <w:t xml:space="preserve"> </w:t>
      </w:r>
      <w:r w:rsidR="003C3E1F" w:rsidRPr="00A97F19">
        <w:rPr>
          <w:rFonts w:ascii="Times New Roman" w:hAnsi="Times New Roman" w:cs="Times New Roman"/>
          <w:spacing w:val="4"/>
          <w:sz w:val="24"/>
          <w:szCs w:val="24"/>
        </w:rPr>
        <w:t>W sytuacji uzyskania</w:t>
      </w:r>
      <w:r w:rsidR="00001920" w:rsidRPr="00A97F19">
        <w:rPr>
          <w:rFonts w:ascii="Times New Roman" w:hAnsi="Times New Roman" w:cs="Times New Roman"/>
          <w:spacing w:val="4"/>
          <w:sz w:val="24"/>
          <w:szCs w:val="24"/>
        </w:rPr>
        <w:t xml:space="preserve"> zgod</w:t>
      </w:r>
      <w:r w:rsidR="003C3E1F" w:rsidRPr="00A97F19">
        <w:rPr>
          <w:rFonts w:ascii="Times New Roman" w:hAnsi="Times New Roman" w:cs="Times New Roman"/>
          <w:spacing w:val="4"/>
          <w:sz w:val="24"/>
          <w:szCs w:val="24"/>
        </w:rPr>
        <w:t>y</w:t>
      </w:r>
      <w:r w:rsidR="00001920" w:rsidRPr="00A97F19">
        <w:rPr>
          <w:rFonts w:ascii="Times New Roman" w:hAnsi="Times New Roman" w:cs="Times New Roman"/>
          <w:spacing w:val="4"/>
          <w:sz w:val="24"/>
          <w:szCs w:val="24"/>
        </w:rPr>
        <w:t xml:space="preserve"> na odstępstwo od przepisów techniczno-budowlanych, należy dołączyć kopię postanowienia właściwego organu administracji architektoniczno-budowlanej.</w:t>
      </w:r>
    </w:p>
    <w:p w:rsidR="00CE437C" w:rsidRDefault="00C56011" w:rsidP="00CE437C">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Załącznik w postaci map/y poglądowej powinien zawierać informacje i obrazować lokalizację odcinka drogi objętego zadaniem na tle sieci dróg </w:t>
      </w:r>
      <w:r w:rsidR="00661DB5" w:rsidRPr="001E415B">
        <w:rPr>
          <w:rFonts w:ascii="Times New Roman" w:hAnsi="Times New Roman" w:cs="Times New Roman"/>
          <w:spacing w:val="4"/>
          <w:sz w:val="24"/>
          <w:szCs w:val="24"/>
        </w:rPr>
        <w:t>oraz</w:t>
      </w:r>
      <w:r w:rsidRPr="001E415B">
        <w:rPr>
          <w:rFonts w:ascii="Times New Roman" w:hAnsi="Times New Roman" w:cs="Times New Roman"/>
          <w:spacing w:val="4"/>
          <w:sz w:val="24"/>
          <w:szCs w:val="24"/>
        </w:rPr>
        <w:t xml:space="preserve"> </w:t>
      </w:r>
      <w:r w:rsidR="0084045F" w:rsidRPr="001E415B">
        <w:rPr>
          <w:rFonts w:ascii="Times New Roman" w:hAnsi="Times New Roman" w:cs="Times New Roman"/>
          <w:spacing w:val="4"/>
          <w:sz w:val="24"/>
          <w:szCs w:val="24"/>
        </w:rPr>
        <w:t>ilustrować</w:t>
      </w:r>
      <w:r w:rsidRPr="001E415B">
        <w:rPr>
          <w:rFonts w:ascii="Times New Roman" w:hAnsi="Times New Roman" w:cs="Times New Roman"/>
          <w:spacing w:val="4"/>
          <w:sz w:val="24"/>
          <w:szCs w:val="24"/>
        </w:rPr>
        <w:t xml:space="preserve"> </w:t>
      </w:r>
      <w:r w:rsidR="00285FF5" w:rsidRPr="001E415B">
        <w:rPr>
          <w:rFonts w:ascii="Times New Roman" w:hAnsi="Times New Roman" w:cs="Times New Roman"/>
          <w:spacing w:val="4"/>
          <w:sz w:val="24"/>
          <w:szCs w:val="24"/>
        </w:rPr>
        <w:t>wybrane przez wnioskodawcę kryteria oceny merytorycznej wniosku</w:t>
      </w:r>
      <w:r w:rsidRPr="001E415B">
        <w:rPr>
          <w:rFonts w:ascii="Times New Roman" w:hAnsi="Times New Roman" w:cs="Times New Roman"/>
          <w:spacing w:val="4"/>
          <w:sz w:val="24"/>
          <w:szCs w:val="24"/>
        </w:rPr>
        <w:t xml:space="preserve"> (</w:t>
      </w:r>
      <w:r w:rsidR="00C05110" w:rsidRPr="001E415B">
        <w:rPr>
          <w:rFonts w:ascii="Times New Roman" w:hAnsi="Times New Roman" w:cs="Times New Roman"/>
          <w:spacing w:val="4"/>
          <w:sz w:val="24"/>
          <w:szCs w:val="24"/>
        </w:rPr>
        <w:t>Nr</w:t>
      </w:r>
      <w:r w:rsidR="00026BE4">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2, 4 i 5).</w:t>
      </w:r>
      <w:r w:rsidR="00C6585B" w:rsidRPr="001E415B">
        <w:rPr>
          <w:rFonts w:ascii="Times New Roman" w:hAnsi="Times New Roman" w:cs="Times New Roman"/>
          <w:spacing w:val="4"/>
          <w:sz w:val="24"/>
          <w:szCs w:val="24"/>
        </w:rPr>
        <w:t xml:space="preserve"> </w:t>
      </w:r>
      <w:r w:rsidR="00973AA0">
        <w:rPr>
          <w:rFonts w:ascii="Times New Roman" w:hAnsi="Times New Roman" w:cs="Times New Roman"/>
          <w:spacing w:val="4"/>
          <w:sz w:val="24"/>
          <w:szCs w:val="24"/>
        </w:rPr>
        <w:t xml:space="preserve">Mapę należy </w:t>
      </w:r>
      <w:r w:rsidR="00973AA0">
        <w:rPr>
          <w:rFonts w:ascii="Times New Roman" w:hAnsi="Times New Roman" w:cs="Times New Roman"/>
          <w:spacing w:val="4"/>
          <w:sz w:val="24"/>
          <w:szCs w:val="24"/>
        </w:rPr>
        <w:lastRenderedPageBreak/>
        <w:t>przygotować w</w:t>
      </w:r>
      <w:r w:rsidR="00C6585B" w:rsidRPr="001E415B">
        <w:rPr>
          <w:rFonts w:ascii="Times New Roman" w:hAnsi="Times New Roman" w:cs="Times New Roman"/>
          <w:spacing w:val="4"/>
          <w:sz w:val="24"/>
          <w:szCs w:val="24"/>
        </w:rPr>
        <w:t xml:space="preserve"> skali </w:t>
      </w:r>
      <w:r w:rsidR="00450B26" w:rsidRPr="00A97F19">
        <w:rPr>
          <w:rFonts w:ascii="Times New Roman" w:hAnsi="Times New Roman" w:cs="Times New Roman"/>
          <w:spacing w:val="4"/>
          <w:sz w:val="24"/>
          <w:szCs w:val="24"/>
        </w:rPr>
        <w:t>1:</w:t>
      </w:r>
      <w:r w:rsidR="003F6F4F" w:rsidRPr="00A97F19">
        <w:rPr>
          <w:rFonts w:ascii="Times New Roman" w:hAnsi="Times New Roman" w:cs="Times New Roman"/>
          <w:spacing w:val="4"/>
          <w:sz w:val="24"/>
          <w:szCs w:val="24"/>
        </w:rPr>
        <w:t>10 0</w:t>
      </w:r>
      <w:r w:rsidR="00450B26" w:rsidRPr="00A97F19">
        <w:rPr>
          <w:rFonts w:ascii="Times New Roman" w:hAnsi="Times New Roman" w:cs="Times New Roman"/>
          <w:spacing w:val="4"/>
          <w:sz w:val="24"/>
          <w:szCs w:val="24"/>
        </w:rPr>
        <w:t>00</w:t>
      </w:r>
      <w:r w:rsidR="00973AA0">
        <w:rPr>
          <w:rFonts w:ascii="Times New Roman" w:hAnsi="Times New Roman" w:cs="Times New Roman"/>
          <w:spacing w:val="4"/>
          <w:sz w:val="24"/>
          <w:szCs w:val="24"/>
        </w:rPr>
        <w:t>,</w:t>
      </w:r>
      <w:r w:rsidR="00C6585B" w:rsidRPr="00A97F19">
        <w:rPr>
          <w:rFonts w:ascii="Times New Roman" w:hAnsi="Times New Roman" w:cs="Times New Roman"/>
          <w:spacing w:val="4"/>
          <w:sz w:val="24"/>
          <w:szCs w:val="24"/>
        </w:rPr>
        <w:t xml:space="preserve"> </w:t>
      </w:r>
      <w:r w:rsidR="00973AA0">
        <w:rPr>
          <w:rFonts w:ascii="Times New Roman" w:hAnsi="Times New Roman" w:cs="Times New Roman"/>
          <w:spacing w:val="4"/>
          <w:sz w:val="24"/>
          <w:szCs w:val="24"/>
        </w:rPr>
        <w:t>a zamieszczone na niej informacje</w:t>
      </w:r>
      <w:r w:rsidR="00C6585B" w:rsidRPr="00A97F19">
        <w:rPr>
          <w:rFonts w:ascii="Times New Roman" w:hAnsi="Times New Roman" w:cs="Times New Roman"/>
          <w:spacing w:val="4"/>
          <w:sz w:val="24"/>
          <w:szCs w:val="24"/>
        </w:rPr>
        <w:t xml:space="preserve"> </w:t>
      </w:r>
      <w:r w:rsidR="00973AA0">
        <w:rPr>
          <w:rFonts w:ascii="Times New Roman" w:hAnsi="Times New Roman" w:cs="Times New Roman"/>
          <w:spacing w:val="4"/>
          <w:sz w:val="24"/>
          <w:szCs w:val="24"/>
        </w:rPr>
        <w:t>nanieść</w:t>
      </w:r>
      <w:r w:rsidR="00C6585B" w:rsidRPr="00A97F19">
        <w:rPr>
          <w:rFonts w:ascii="Times New Roman" w:hAnsi="Times New Roman" w:cs="Times New Roman"/>
          <w:spacing w:val="4"/>
          <w:sz w:val="24"/>
          <w:szCs w:val="24"/>
        </w:rPr>
        <w:t xml:space="preserve"> </w:t>
      </w:r>
      <w:r w:rsidR="00973AA0">
        <w:rPr>
          <w:rFonts w:ascii="Times New Roman" w:hAnsi="Times New Roman" w:cs="Times New Roman"/>
          <w:spacing w:val="4"/>
          <w:sz w:val="24"/>
          <w:szCs w:val="24"/>
        </w:rPr>
        <w:t>w oparciu o </w:t>
      </w:r>
      <w:r w:rsidR="00C6585B" w:rsidRPr="00A97F19">
        <w:rPr>
          <w:rFonts w:ascii="Times New Roman" w:hAnsi="Times New Roman" w:cs="Times New Roman"/>
          <w:spacing w:val="4"/>
          <w:sz w:val="24"/>
          <w:szCs w:val="24"/>
        </w:rPr>
        <w:t>zapis komputerowy.</w:t>
      </w:r>
      <w:r w:rsidR="003F6F4F" w:rsidRPr="00A97F19">
        <w:rPr>
          <w:rFonts w:ascii="Times New Roman" w:hAnsi="Times New Roman" w:cs="Times New Roman"/>
          <w:spacing w:val="4"/>
          <w:sz w:val="24"/>
          <w:szCs w:val="24"/>
        </w:rPr>
        <w:t xml:space="preserve"> Mapa </w:t>
      </w:r>
      <w:r w:rsidR="00554169" w:rsidRPr="00A97F19">
        <w:rPr>
          <w:rFonts w:ascii="Times New Roman" w:hAnsi="Times New Roman" w:cs="Times New Roman"/>
          <w:spacing w:val="4"/>
          <w:sz w:val="24"/>
          <w:szCs w:val="24"/>
        </w:rPr>
        <w:t>należy przygotować</w:t>
      </w:r>
      <w:r w:rsidR="003F6F4F" w:rsidRPr="00A97F19">
        <w:rPr>
          <w:rFonts w:ascii="Times New Roman" w:hAnsi="Times New Roman" w:cs="Times New Roman"/>
          <w:spacing w:val="4"/>
          <w:sz w:val="24"/>
          <w:szCs w:val="24"/>
        </w:rPr>
        <w:t xml:space="preserve"> w oparciu o</w:t>
      </w:r>
      <w:r w:rsidR="00554169" w:rsidRPr="00A97F19">
        <w:rPr>
          <w:rFonts w:ascii="Times New Roman" w:hAnsi="Times New Roman" w:cs="Times New Roman"/>
          <w:spacing w:val="4"/>
          <w:sz w:val="24"/>
          <w:szCs w:val="24"/>
        </w:rPr>
        <w:t xml:space="preserve"> zasób mapowy portalu</w:t>
      </w:r>
      <w:r w:rsidR="003F6F4F" w:rsidRPr="00A97F19">
        <w:rPr>
          <w:rFonts w:ascii="Times New Roman" w:hAnsi="Times New Roman" w:cs="Times New Roman"/>
          <w:i/>
          <w:spacing w:val="4"/>
          <w:sz w:val="24"/>
          <w:szCs w:val="24"/>
        </w:rPr>
        <w:t xml:space="preserve"> </w:t>
      </w:r>
      <w:r w:rsidR="00554169" w:rsidRPr="00A97F19">
        <w:rPr>
          <w:rFonts w:ascii="Times New Roman" w:hAnsi="Times New Roman" w:cs="Times New Roman"/>
          <w:i/>
          <w:spacing w:val="4"/>
          <w:sz w:val="24"/>
          <w:szCs w:val="24"/>
        </w:rPr>
        <w:t>geoportal</w:t>
      </w:r>
      <w:r w:rsidR="00554169" w:rsidRPr="00A97F19">
        <w:rPr>
          <w:rFonts w:ascii="Times New Roman" w:hAnsi="Times New Roman" w:cs="Times New Roman"/>
          <w:spacing w:val="4"/>
          <w:sz w:val="24"/>
          <w:szCs w:val="24"/>
        </w:rPr>
        <w:t xml:space="preserve"> (www.geoportal.gov.pl).</w:t>
      </w:r>
    </w:p>
    <w:p w:rsidR="00CE437C" w:rsidRDefault="00851302" w:rsidP="00AC2EE9">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002186">
        <w:rPr>
          <w:rFonts w:ascii="Times New Roman" w:hAnsi="Times New Roman" w:cs="Times New Roman"/>
          <w:spacing w:val="4"/>
          <w:sz w:val="24"/>
          <w:szCs w:val="24"/>
        </w:rPr>
        <w:t xml:space="preserve">W przypadku </w:t>
      </w:r>
      <w:r w:rsidR="00002186" w:rsidRPr="00002186">
        <w:rPr>
          <w:rFonts w:ascii="Times New Roman" w:hAnsi="Times New Roman" w:cs="Times New Roman"/>
          <w:spacing w:val="4"/>
          <w:sz w:val="24"/>
          <w:szCs w:val="24"/>
        </w:rPr>
        <w:t xml:space="preserve">wprowadzania </w:t>
      </w:r>
      <w:r w:rsidR="00002186" w:rsidRPr="00002186">
        <w:rPr>
          <w:rFonts w:ascii="Times New Roman" w:hAnsi="Times New Roman" w:cs="Times New Roman"/>
          <w:iCs/>
          <w:spacing w:val="4"/>
          <w:sz w:val="24"/>
          <w:szCs w:val="24"/>
        </w:rPr>
        <w:t>zmian</w:t>
      </w:r>
      <w:r w:rsidR="00002186" w:rsidRPr="00002186">
        <w:rPr>
          <w:rFonts w:ascii="Times New Roman" w:hAnsi="Times New Roman" w:cs="Times New Roman"/>
          <w:spacing w:val="4"/>
          <w:sz w:val="24"/>
          <w:szCs w:val="24"/>
        </w:rPr>
        <w:t xml:space="preserve"> w </w:t>
      </w:r>
      <w:r w:rsidR="00002186" w:rsidRPr="00002186">
        <w:rPr>
          <w:rFonts w:ascii="Times New Roman" w:hAnsi="Times New Roman" w:cs="Times New Roman"/>
          <w:iCs/>
          <w:spacing w:val="4"/>
          <w:sz w:val="24"/>
          <w:szCs w:val="24"/>
        </w:rPr>
        <w:t>organizacji ruchu</w:t>
      </w:r>
      <w:r w:rsidRPr="00002186">
        <w:rPr>
          <w:rFonts w:ascii="Times New Roman" w:hAnsi="Times New Roman" w:cs="Times New Roman"/>
          <w:spacing w:val="4"/>
          <w:sz w:val="24"/>
          <w:szCs w:val="24"/>
        </w:rPr>
        <w:t>, o</w:t>
      </w:r>
      <w:r w:rsidR="00CE437C" w:rsidRPr="00002186">
        <w:rPr>
          <w:rFonts w:ascii="Times New Roman" w:hAnsi="Times New Roman" w:cs="Times New Roman"/>
          <w:spacing w:val="4"/>
          <w:sz w:val="24"/>
          <w:szCs w:val="24"/>
        </w:rPr>
        <w:t>bligatoryjnym jest załączenie zatwierdzonego projektu stałej organizacji ruchu</w:t>
      </w:r>
      <w:r w:rsidR="00AC2EE9" w:rsidRPr="00002186">
        <w:rPr>
          <w:rFonts w:ascii="Times New Roman" w:hAnsi="Times New Roman" w:cs="Times New Roman"/>
          <w:spacing w:val="4"/>
          <w:sz w:val="24"/>
          <w:szCs w:val="24"/>
        </w:rPr>
        <w:t xml:space="preserve"> wraz z zaznaczoną lokalizacją odcinków objętych </w:t>
      </w:r>
      <w:r w:rsidR="00890D53">
        <w:rPr>
          <w:rFonts w:ascii="Times New Roman" w:hAnsi="Times New Roman" w:cs="Times New Roman"/>
          <w:spacing w:val="4"/>
          <w:sz w:val="24"/>
          <w:szCs w:val="24"/>
        </w:rPr>
        <w:t>zadaniem</w:t>
      </w:r>
      <w:r w:rsidR="00554169" w:rsidRPr="00002186">
        <w:rPr>
          <w:rFonts w:ascii="Times New Roman" w:hAnsi="Times New Roman" w:cs="Times New Roman"/>
          <w:spacing w:val="4"/>
          <w:sz w:val="24"/>
          <w:szCs w:val="24"/>
        </w:rPr>
        <w:t>. Na projekcie powinien być wskazany kilometraż drogi, zgodny ze wskazanym we wniosku o dofinansowanie zadania.</w:t>
      </w:r>
    </w:p>
    <w:p w:rsidR="005D056D" w:rsidRPr="00281E95" w:rsidRDefault="00750EBC" w:rsidP="005D056D">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EB7727">
        <w:rPr>
          <w:rFonts w:ascii="Times New Roman" w:hAnsi="Times New Roman" w:cs="Times New Roman"/>
          <w:spacing w:val="4"/>
          <w:sz w:val="24"/>
          <w:szCs w:val="24"/>
        </w:rPr>
        <w:t>Obowiązkowym jest przedłożenie</w:t>
      </w:r>
      <w:r w:rsidR="00AA1F6C" w:rsidRPr="00EB7727">
        <w:rPr>
          <w:rFonts w:ascii="Times New Roman" w:hAnsi="Times New Roman" w:cs="Times New Roman"/>
          <w:spacing w:val="4"/>
          <w:sz w:val="24"/>
          <w:szCs w:val="24"/>
        </w:rPr>
        <w:t xml:space="preserve"> </w:t>
      </w:r>
      <w:r w:rsidR="008043AB" w:rsidRPr="00EB7727">
        <w:rPr>
          <w:rFonts w:ascii="Times New Roman" w:hAnsi="Times New Roman" w:cs="Times New Roman"/>
          <w:spacing w:val="4"/>
          <w:sz w:val="24"/>
          <w:szCs w:val="24"/>
        </w:rPr>
        <w:t>projekt</w:t>
      </w:r>
      <w:r w:rsidR="00FF183D" w:rsidRPr="00EB7727">
        <w:rPr>
          <w:rFonts w:ascii="Times New Roman" w:hAnsi="Times New Roman" w:cs="Times New Roman"/>
          <w:spacing w:val="4"/>
          <w:sz w:val="24"/>
          <w:szCs w:val="24"/>
        </w:rPr>
        <w:t>u</w:t>
      </w:r>
      <w:r w:rsidR="00432B54" w:rsidRPr="00EB7727">
        <w:rPr>
          <w:rFonts w:ascii="Times New Roman" w:hAnsi="Times New Roman" w:cs="Times New Roman"/>
          <w:spacing w:val="4"/>
          <w:sz w:val="24"/>
          <w:szCs w:val="24"/>
        </w:rPr>
        <w:t xml:space="preserve"> zagospodarowania terenu wraz z </w:t>
      </w:r>
      <w:r w:rsidR="005D056D">
        <w:rPr>
          <w:rFonts w:ascii="Times New Roman" w:hAnsi="Times New Roman" w:cs="Times New Roman"/>
          <w:spacing w:val="4"/>
          <w:sz w:val="24"/>
          <w:szCs w:val="24"/>
        </w:rPr>
        <w:t>typowymi</w:t>
      </w:r>
      <w:r w:rsidR="00FE251F" w:rsidRPr="00EB7727">
        <w:rPr>
          <w:rFonts w:ascii="Times New Roman" w:hAnsi="Times New Roman" w:cs="Times New Roman"/>
          <w:spacing w:val="4"/>
          <w:sz w:val="24"/>
          <w:szCs w:val="24"/>
        </w:rPr>
        <w:t xml:space="preserve"> </w:t>
      </w:r>
      <w:r w:rsidR="008043AB" w:rsidRPr="00EB7727">
        <w:rPr>
          <w:rFonts w:ascii="Times New Roman" w:hAnsi="Times New Roman" w:cs="Times New Roman"/>
          <w:spacing w:val="4"/>
          <w:sz w:val="24"/>
          <w:szCs w:val="24"/>
        </w:rPr>
        <w:t>przekrojami poprzecznymi pasa drogowego w liniach rozgraniczających z wykazaniem wszystkich elementów drogi</w:t>
      </w:r>
      <w:r w:rsidR="008A5C49" w:rsidRPr="00EB7727">
        <w:rPr>
          <w:rFonts w:ascii="Times New Roman" w:hAnsi="Times New Roman" w:cs="Times New Roman"/>
          <w:spacing w:val="4"/>
          <w:sz w:val="24"/>
          <w:szCs w:val="24"/>
        </w:rPr>
        <w:t xml:space="preserve">. </w:t>
      </w:r>
      <w:r w:rsidR="00494769" w:rsidRPr="00EB7727">
        <w:rPr>
          <w:rFonts w:ascii="Times New Roman" w:hAnsi="Times New Roman" w:cs="Times New Roman"/>
          <w:spacing w:val="4"/>
          <w:sz w:val="24"/>
          <w:szCs w:val="24"/>
        </w:rPr>
        <w:t>Miejsce wykonania przekrojów poprzecznych typowych należy zaznaczyć w projekcie zagospodarowania terenu. Wnioskodawca może przedłożyć kserokopię ww. dokumentu stanowiącego załącznik do dokumentacji projektowej</w:t>
      </w:r>
      <w:r w:rsidR="00787FAE" w:rsidRPr="00EB7727">
        <w:rPr>
          <w:rFonts w:ascii="Times New Roman" w:hAnsi="Times New Roman" w:cs="Times New Roman"/>
          <w:spacing w:val="4"/>
          <w:sz w:val="24"/>
          <w:szCs w:val="24"/>
        </w:rPr>
        <w:t xml:space="preserve"> do decyzji o poz</w:t>
      </w:r>
      <w:r w:rsidR="00143A43">
        <w:rPr>
          <w:rFonts w:ascii="Times New Roman" w:hAnsi="Times New Roman" w:cs="Times New Roman"/>
          <w:spacing w:val="4"/>
          <w:sz w:val="24"/>
          <w:szCs w:val="24"/>
        </w:rPr>
        <w:t>woleniu na budowę lub decyzji o </w:t>
      </w:r>
      <w:r w:rsidR="00787FAE" w:rsidRPr="00EB7727">
        <w:rPr>
          <w:rFonts w:ascii="Times New Roman" w:hAnsi="Times New Roman" w:cs="Times New Roman"/>
          <w:spacing w:val="4"/>
          <w:sz w:val="24"/>
          <w:szCs w:val="24"/>
        </w:rPr>
        <w:t>pozwoleniu na realizację inwestycji drogowej</w:t>
      </w:r>
      <w:r w:rsidRPr="00EB7727">
        <w:rPr>
          <w:rFonts w:ascii="Times New Roman" w:hAnsi="Times New Roman" w:cs="Times New Roman"/>
          <w:spacing w:val="4"/>
          <w:sz w:val="24"/>
          <w:szCs w:val="24"/>
        </w:rPr>
        <w:t>. Dokument powinien być przygotowany zgodnie z rozporządzeniem Min</w:t>
      </w:r>
      <w:r w:rsidR="00EB7727">
        <w:rPr>
          <w:rFonts w:ascii="Times New Roman" w:hAnsi="Times New Roman" w:cs="Times New Roman"/>
          <w:spacing w:val="4"/>
          <w:sz w:val="24"/>
          <w:szCs w:val="24"/>
        </w:rPr>
        <w:t xml:space="preserve">istra Transportu, Budownictwa </w:t>
      </w:r>
      <w:r w:rsidR="00EB7727" w:rsidRPr="00281E95">
        <w:rPr>
          <w:rFonts w:ascii="Times New Roman" w:hAnsi="Times New Roman" w:cs="Times New Roman"/>
          <w:spacing w:val="4"/>
          <w:sz w:val="24"/>
          <w:szCs w:val="24"/>
        </w:rPr>
        <w:t>i </w:t>
      </w:r>
      <w:r w:rsidRPr="00281E95">
        <w:rPr>
          <w:rFonts w:ascii="Times New Roman" w:hAnsi="Times New Roman" w:cs="Times New Roman"/>
          <w:spacing w:val="4"/>
          <w:sz w:val="24"/>
          <w:szCs w:val="24"/>
        </w:rPr>
        <w:t xml:space="preserve">Gospodarki Morskiej z dnia 25 kwietnia 2012 r. </w:t>
      </w:r>
      <w:r w:rsidRPr="00281E95">
        <w:rPr>
          <w:rFonts w:ascii="Times New Roman" w:hAnsi="Times New Roman" w:cs="Times New Roman"/>
          <w:i/>
          <w:spacing w:val="4"/>
          <w:sz w:val="24"/>
          <w:szCs w:val="24"/>
        </w:rPr>
        <w:t xml:space="preserve">w </w:t>
      </w:r>
      <w:r w:rsidR="00EB7727" w:rsidRPr="00281E95">
        <w:rPr>
          <w:rFonts w:ascii="Times New Roman" w:hAnsi="Times New Roman" w:cs="Times New Roman"/>
          <w:i/>
          <w:spacing w:val="4"/>
          <w:sz w:val="24"/>
          <w:szCs w:val="24"/>
        </w:rPr>
        <w:t>sprawie szczegółowego zakresu i </w:t>
      </w:r>
      <w:r w:rsidRPr="00281E95">
        <w:rPr>
          <w:rFonts w:ascii="Times New Roman" w:hAnsi="Times New Roman" w:cs="Times New Roman"/>
          <w:i/>
          <w:spacing w:val="4"/>
          <w:sz w:val="24"/>
          <w:szCs w:val="24"/>
        </w:rPr>
        <w:t>formy projektu budowlanego</w:t>
      </w:r>
      <w:r w:rsidRPr="00281E95">
        <w:rPr>
          <w:rFonts w:ascii="Times New Roman" w:hAnsi="Times New Roman" w:cs="Times New Roman"/>
          <w:spacing w:val="4"/>
          <w:sz w:val="24"/>
          <w:szCs w:val="24"/>
        </w:rPr>
        <w:t>.</w:t>
      </w:r>
    </w:p>
    <w:p w:rsidR="00494769" w:rsidRPr="005D056D" w:rsidRDefault="00494769" w:rsidP="005D056D">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281E95">
        <w:rPr>
          <w:rFonts w:ascii="Times New Roman" w:hAnsi="Times New Roman" w:cs="Times New Roman"/>
          <w:spacing w:val="4"/>
          <w:sz w:val="24"/>
          <w:szCs w:val="24"/>
        </w:rPr>
        <w:t xml:space="preserve">W </w:t>
      </w:r>
      <w:r w:rsidR="00750EBC" w:rsidRPr="00281E95">
        <w:rPr>
          <w:rFonts w:ascii="Times New Roman" w:hAnsi="Times New Roman" w:cs="Times New Roman"/>
          <w:spacing w:val="4"/>
          <w:sz w:val="24"/>
          <w:szCs w:val="24"/>
        </w:rPr>
        <w:t>przypadkach, nie wymagających sporządzenia dokumentacji projektowej</w:t>
      </w:r>
      <w:r w:rsidRPr="00281E95">
        <w:rPr>
          <w:rFonts w:ascii="Times New Roman" w:hAnsi="Times New Roman" w:cs="Times New Roman"/>
          <w:spacing w:val="4"/>
          <w:sz w:val="24"/>
          <w:szCs w:val="24"/>
        </w:rPr>
        <w:t xml:space="preserve">, </w:t>
      </w:r>
      <w:r w:rsidR="00750EBC" w:rsidRPr="00281E95">
        <w:rPr>
          <w:rFonts w:ascii="Times New Roman" w:hAnsi="Times New Roman" w:cs="Times New Roman"/>
          <w:spacing w:val="4"/>
          <w:sz w:val="24"/>
          <w:szCs w:val="24"/>
        </w:rPr>
        <w:t>projekt</w:t>
      </w:r>
      <w:r w:rsidRPr="00281E95">
        <w:rPr>
          <w:rFonts w:ascii="Times New Roman" w:hAnsi="Times New Roman" w:cs="Times New Roman"/>
          <w:spacing w:val="4"/>
          <w:sz w:val="24"/>
          <w:szCs w:val="24"/>
        </w:rPr>
        <w:t xml:space="preserve"> zagospodarowania terenu </w:t>
      </w:r>
      <w:r w:rsidR="005C6E59" w:rsidRPr="00281E95">
        <w:rPr>
          <w:rFonts w:ascii="Times New Roman" w:hAnsi="Times New Roman" w:cs="Times New Roman"/>
          <w:spacing w:val="4"/>
          <w:sz w:val="24"/>
          <w:szCs w:val="24"/>
        </w:rPr>
        <w:t>można opracować na mapie zasadniczej (dopuszcza się mapę niezaktualizowaną).</w:t>
      </w:r>
      <w:r w:rsidR="00F53DB3">
        <w:rPr>
          <w:rFonts w:ascii="Times New Roman" w:hAnsi="Times New Roman" w:cs="Times New Roman"/>
          <w:spacing w:val="4"/>
          <w:sz w:val="24"/>
          <w:szCs w:val="24"/>
        </w:rPr>
        <w:t xml:space="preserve"> </w:t>
      </w:r>
    </w:p>
    <w:p w:rsidR="00C820EE" w:rsidRPr="00750EBC" w:rsidRDefault="00662B77" w:rsidP="00494769">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750EBC">
        <w:rPr>
          <w:rFonts w:ascii="Times New Roman" w:hAnsi="Times New Roman" w:cs="Times New Roman"/>
          <w:spacing w:val="4"/>
          <w:sz w:val="24"/>
          <w:szCs w:val="24"/>
        </w:rPr>
        <w:t>W przypadku zadania polegającego na remoncie, nie ma obowiązku przedłożenia ww. dokumentu.</w:t>
      </w:r>
      <w:r w:rsidR="00EA09F5" w:rsidRPr="00750EBC">
        <w:rPr>
          <w:rFonts w:ascii="Times New Roman" w:hAnsi="Times New Roman" w:cs="Times New Roman"/>
          <w:spacing w:val="4"/>
          <w:sz w:val="24"/>
          <w:szCs w:val="24"/>
        </w:rPr>
        <w:t xml:space="preserve"> </w:t>
      </w:r>
    </w:p>
    <w:p w:rsidR="00494769" w:rsidRPr="00EA09F5" w:rsidRDefault="00494769" w:rsidP="00494769">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750EBC">
        <w:rPr>
          <w:rFonts w:ascii="Times New Roman" w:hAnsi="Times New Roman" w:cs="Times New Roman"/>
          <w:b/>
          <w:spacing w:val="4"/>
          <w:sz w:val="24"/>
          <w:szCs w:val="24"/>
        </w:rPr>
        <w:t>UWAGA!</w:t>
      </w:r>
      <w:r w:rsidRPr="00750EBC">
        <w:rPr>
          <w:rFonts w:ascii="Times New Roman" w:hAnsi="Times New Roman" w:cs="Times New Roman"/>
          <w:spacing w:val="4"/>
          <w:sz w:val="24"/>
          <w:szCs w:val="24"/>
        </w:rPr>
        <w:t xml:space="preserve"> Projekt zagospodarowania terenu można wykonywać na elektronicznej wersji mapy do celów projektowych pod warunkiem jednak, że została ona sporządzona zgodnie z wymogami prawa.</w:t>
      </w:r>
    </w:p>
    <w:p w:rsidR="008043AB" w:rsidRPr="001E415B" w:rsidRDefault="0033255A" w:rsidP="0090396D">
      <w:pPr>
        <w:pStyle w:val="Teksttreci20"/>
        <w:numPr>
          <w:ilvl w:val="0"/>
          <w:numId w:val="31"/>
        </w:numPr>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 xml:space="preserve">W ramach wniosku można wykazać zarówno zakończone </w:t>
      </w:r>
      <w:r w:rsidR="007A4CC5" w:rsidRPr="001E415B">
        <w:rPr>
          <w:rFonts w:ascii="Times New Roman" w:hAnsi="Times New Roman" w:cs="Times New Roman"/>
          <w:spacing w:val="4"/>
          <w:sz w:val="24"/>
          <w:szCs w:val="24"/>
        </w:rPr>
        <w:t>inwestycje</w:t>
      </w:r>
      <w:r w:rsidR="00CE2FFB" w:rsidRPr="001E415B">
        <w:rPr>
          <w:rFonts w:ascii="Times New Roman" w:hAnsi="Times New Roman" w:cs="Times New Roman"/>
          <w:spacing w:val="4"/>
          <w:sz w:val="24"/>
          <w:szCs w:val="24"/>
        </w:rPr>
        <w:t xml:space="preserve"> na ciągu drogi objętej wnioskiem (w termi</w:t>
      </w:r>
      <w:r w:rsidR="007A4CC5" w:rsidRPr="001E415B">
        <w:rPr>
          <w:rFonts w:ascii="Times New Roman" w:hAnsi="Times New Roman" w:cs="Times New Roman"/>
          <w:spacing w:val="4"/>
          <w:sz w:val="24"/>
          <w:szCs w:val="24"/>
        </w:rPr>
        <w:t>nie do 5 lat przed datą złożenia wniosku)</w:t>
      </w:r>
      <w:r w:rsidR="002E23DC">
        <w:rPr>
          <w:rFonts w:ascii="Times New Roman" w:hAnsi="Times New Roman" w:cs="Times New Roman"/>
          <w:spacing w:val="4"/>
          <w:sz w:val="24"/>
          <w:szCs w:val="24"/>
        </w:rPr>
        <w:t>,</w:t>
      </w:r>
      <w:r w:rsidR="007A4CC5" w:rsidRPr="001E415B">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jak </w:t>
      </w:r>
      <w:r w:rsidR="002E23DC">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i </w:t>
      </w:r>
      <w:r w:rsidR="00A64727" w:rsidRPr="001E415B">
        <w:rPr>
          <w:rFonts w:ascii="Times New Roman" w:hAnsi="Times New Roman" w:cs="Times New Roman"/>
          <w:spacing w:val="4"/>
          <w:sz w:val="24"/>
          <w:szCs w:val="24"/>
        </w:rPr>
        <w:t>realizowane, choć</w:t>
      </w:r>
      <w:r w:rsidR="008043AB" w:rsidRPr="001E415B">
        <w:rPr>
          <w:rFonts w:ascii="Times New Roman" w:hAnsi="Times New Roman" w:cs="Times New Roman"/>
          <w:spacing w:val="4"/>
          <w:sz w:val="24"/>
          <w:szCs w:val="24"/>
        </w:rPr>
        <w:t xml:space="preserve"> niezakończon</w:t>
      </w:r>
      <w:r w:rsidR="00E129E1" w:rsidRPr="001E415B">
        <w:rPr>
          <w:rFonts w:ascii="Times New Roman" w:hAnsi="Times New Roman" w:cs="Times New Roman"/>
          <w:spacing w:val="4"/>
          <w:sz w:val="24"/>
          <w:szCs w:val="24"/>
        </w:rPr>
        <w:t>e</w:t>
      </w:r>
      <w:r w:rsidR="008043AB" w:rsidRPr="001E415B">
        <w:rPr>
          <w:rFonts w:ascii="Times New Roman" w:hAnsi="Times New Roman" w:cs="Times New Roman"/>
          <w:spacing w:val="4"/>
          <w:sz w:val="24"/>
          <w:szCs w:val="24"/>
        </w:rPr>
        <w:t xml:space="preserve"> na dzień składania wniosku o dofinansowanie. </w:t>
      </w:r>
      <w:r w:rsidR="004E237F" w:rsidRPr="001E415B">
        <w:rPr>
          <w:rFonts w:ascii="Times New Roman" w:hAnsi="Times New Roman" w:cs="Times New Roman"/>
          <w:spacing w:val="4"/>
          <w:sz w:val="24"/>
          <w:szCs w:val="24"/>
        </w:rPr>
        <w:t>P</w:t>
      </w:r>
      <w:r w:rsidR="008043AB" w:rsidRPr="001E415B">
        <w:rPr>
          <w:rFonts w:ascii="Times New Roman" w:hAnsi="Times New Roman" w:cs="Times New Roman"/>
          <w:spacing w:val="4"/>
          <w:sz w:val="24"/>
          <w:szCs w:val="24"/>
        </w:rPr>
        <w:t>otwierdzenie</w:t>
      </w:r>
      <w:r w:rsidR="004E237F" w:rsidRPr="001E415B">
        <w:rPr>
          <w:rFonts w:ascii="Times New Roman" w:hAnsi="Times New Roman" w:cs="Times New Roman"/>
          <w:spacing w:val="4"/>
          <w:sz w:val="24"/>
          <w:szCs w:val="24"/>
        </w:rPr>
        <w:t>m</w:t>
      </w:r>
      <w:r w:rsidR="008043AB" w:rsidRPr="001E415B">
        <w:rPr>
          <w:rFonts w:ascii="Times New Roman" w:hAnsi="Times New Roman" w:cs="Times New Roman"/>
          <w:spacing w:val="4"/>
          <w:sz w:val="24"/>
          <w:szCs w:val="24"/>
        </w:rPr>
        <w:t xml:space="preserve"> kontynuacji</w:t>
      </w:r>
      <w:r w:rsidRPr="001E415B">
        <w:rPr>
          <w:rFonts w:ascii="Times New Roman" w:hAnsi="Times New Roman" w:cs="Times New Roman"/>
          <w:spacing w:val="4"/>
          <w:sz w:val="24"/>
          <w:szCs w:val="24"/>
        </w:rPr>
        <w:t xml:space="preserve"> zadania</w:t>
      </w:r>
      <w:r w:rsidR="004E237F" w:rsidRPr="001E415B">
        <w:rPr>
          <w:rFonts w:ascii="Times New Roman" w:hAnsi="Times New Roman" w:cs="Times New Roman"/>
          <w:spacing w:val="4"/>
          <w:sz w:val="24"/>
          <w:szCs w:val="24"/>
        </w:rPr>
        <w:t xml:space="preserve"> są następujące</w:t>
      </w:r>
      <w:r w:rsidR="008043AB" w:rsidRPr="001E415B">
        <w:rPr>
          <w:rFonts w:ascii="Times New Roman" w:hAnsi="Times New Roman" w:cs="Times New Roman"/>
          <w:spacing w:val="4"/>
          <w:sz w:val="24"/>
          <w:szCs w:val="24"/>
        </w:rPr>
        <w:t xml:space="preserve"> dokumenty:</w:t>
      </w:r>
    </w:p>
    <w:p w:rsidR="008043AB" w:rsidRPr="001E415B" w:rsidRDefault="008043AB"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sidRPr="001E415B">
        <w:rPr>
          <w:rFonts w:ascii="Times New Roman" w:hAnsi="Times New Roman" w:cs="Times New Roman"/>
          <w:spacing w:val="4"/>
          <w:sz w:val="24"/>
          <w:szCs w:val="24"/>
        </w:rPr>
        <w:t>a)</w:t>
      </w:r>
      <w:r w:rsidR="00E15F5D">
        <w:rPr>
          <w:rFonts w:ascii="Times New Roman" w:hAnsi="Times New Roman" w:cs="Times New Roman"/>
          <w:spacing w:val="4"/>
          <w:sz w:val="24"/>
          <w:szCs w:val="24"/>
        </w:rPr>
        <w:tab/>
      </w:r>
      <w:r w:rsidR="00E7756D" w:rsidRPr="001E415B">
        <w:rPr>
          <w:rFonts w:ascii="Times New Roman" w:hAnsi="Times New Roman" w:cs="Times New Roman"/>
          <w:spacing w:val="4"/>
          <w:sz w:val="24"/>
          <w:szCs w:val="24"/>
        </w:rPr>
        <w:t>kopia protokołu</w:t>
      </w:r>
      <w:r w:rsidR="0033255A" w:rsidRPr="001E415B">
        <w:rPr>
          <w:rFonts w:ascii="Times New Roman" w:hAnsi="Times New Roman" w:cs="Times New Roman"/>
          <w:spacing w:val="4"/>
          <w:sz w:val="24"/>
          <w:szCs w:val="24"/>
        </w:rPr>
        <w:t xml:space="preserve"> końcow</w:t>
      </w:r>
      <w:r w:rsidR="00E7756D" w:rsidRPr="001E415B">
        <w:rPr>
          <w:rFonts w:ascii="Times New Roman" w:hAnsi="Times New Roman" w:cs="Times New Roman"/>
          <w:spacing w:val="4"/>
          <w:sz w:val="24"/>
          <w:szCs w:val="24"/>
        </w:rPr>
        <w:t>ego</w:t>
      </w:r>
      <w:r w:rsidRPr="001E415B">
        <w:rPr>
          <w:rFonts w:ascii="Times New Roman" w:hAnsi="Times New Roman" w:cs="Times New Roman"/>
          <w:spacing w:val="4"/>
          <w:sz w:val="24"/>
          <w:szCs w:val="24"/>
        </w:rPr>
        <w:t xml:space="preserve"> odbioru robót</w:t>
      </w:r>
      <w:r w:rsidR="007078FC" w:rsidRPr="001E415B">
        <w:rPr>
          <w:rFonts w:ascii="Times New Roman" w:hAnsi="Times New Roman" w:cs="Times New Roman"/>
          <w:spacing w:val="4"/>
          <w:sz w:val="24"/>
          <w:szCs w:val="24"/>
        </w:rPr>
        <w:t xml:space="preserve"> budowlanych</w:t>
      </w:r>
      <w:r w:rsidRPr="001E415B">
        <w:rPr>
          <w:rFonts w:ascii="Times New Roman" w:hAnsi="Times New Roman" w:cs="Times New Roman"/>
          <w:spacing w:val="4"/>
          <w:sz w:val="24"/>
          <w:szCs w:val="24"/>
        </w:rPr>
        <w:t>,</w:t>
      </w:r>
    </w:p>
    <w:p w:rsidR="008043AB" w:rsidRPr="001E415B" w:rsidRDefault="00E15F5D" w:rsidP="0090396D">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Pr>
          <w:rFonts w:ascii="Times New Roman" w:hAnsi="Times New Roman" w:cs="Times New Roman"/>
          <w:spacing w:val="4"/>
          <w:sz w:val="24"/>
          <w:szCs w:val="24"/>
        </w:rPr>
        <w:t>b)</w:t>
      </w:r>
      <w:r>
        <w:rPr>
          <w:rFonts w:ascii="Times New Roman" w:hAnsi="Times New Roman" w:cs="Times New Roman"/>
          <w:spacing w:val="4"/>
          <w:sz w:val="24"/>
          <w:szCs w:val="24"/>
        </w:rPr>
        <w:tab/>
      </w:r>
      <w:r w:rsidR="008043AB" w:rsidRPr="001E415B">
        <w:rPr>
          <w:rFonts w:ascii="Times New Roman" w:hAnsi="Times New Roman" w:cs="Times New Roman"/>
          <w:spacing w:val="4"/>
          <w:sz w:val="24"/>
          <w:szCs w:val="24"/>
        </w:rPr>
        <w:t xml:space="preserve">kopia umowy z wykonawcą wraz z kopią protokołu przekazania placu budowy lub dziennika budowy z wpisami dokumentującymi rozpoczęcie </w:t>
      </w:r>
      <w:r w:rsidR="00D37C0A" w:rsidRPr="001E415B">
        <w:rPr>
          <w:rFonts w:ascii="Times New Roman" w:hAnsi="Times New Roman" w:cs="Times New Roman"/>
          <w:spacing w:val="4"/>
          <w:sz w:val="24"/>
          <w:szCs w:val="24"/>
        </w:rPr>
        <w:t xml:space="preserve">robót </w:t>
      </w:r>
      <w:r w:rsidR="00984E0B" w:rsidRPr="001E415B">
        <w:rPr>
          <w:rFonts w:ascii="Times New Roman" w:hAnsi="Times New Roman" w:cs="Times New Roman"/>
          <w:spacing w:val="4"/>
          <w:sz w:val="24"/>
          <w:szCs w:val="24"/>
        </w:rPr>
        <w:t>budowlanych,</w:t>
      </w:r>
    </w:p>
    <w:p w:rsidR="00094895" w:rsidRPr="001E415B" w:rsidRDefault="00E15F5D" w:rsidP="00C87BE9">
      <w:pPr>
        <w:pStyle w:val="Teksttreci20"/>
        <w:shd w:val="clear" w:color="auto" w:fill="auto"/>
        <w:tabs>
          <w:tab w:val="left" w:pos="1134"/>
        </w:tabs>
        <w:spacing w:before="0" w:after="120" w:line="320" w:lineRule="atLeast"/>
        <w:ind w:left="851" w:firstLine="0"/>
        <w:rPr>
          <w:rFonts w:ascii="Times New Roman" w:hAnsi="Times New Roman" w:cs="Times New Roman"/>
          <w:spacing w:val="4"/>
          <w:sz w:val="24"/>
          <w:szCs w:val="24"/>
        </w:rPr>
      </w:pPr>
      <w:r>
        <w:rPr>
          <w:rFonts w:ascii="Times New Roman" w:hAnsi="Times New Roman" w:cs="Times New Roman"/>
          <w:spacing w:val="4"/>
          <w:sz w:val="24"/>
          <w:szCs w:val="24"/>
        </w:rPr>
        <w:t>c)</w:t>
      </w:r>
      <w:r>
        <w:rPr>
          <w:rFonts w:ascii="Times New Roman" w:hAnsi="Times New Roman" w:cs="Times New Roman"/>
          <w:spacing w:val="4"/>
          <w:sz w:val="24"/>
          <w:szCs w:val="24"/>
        </w:rPr>
        <w:tab/>
      </w:r>
      <w:r w:rsidR="008043AB" w:rsidRPr="001E415B">
        <w:rPr>
          <w:rFonts w:ascii="Times New Roman" w:hAnsi="Times New Roman" w:cs="Times New Roman"/>
          <w:spacing w:val="4"/>
          <w:sz w:val="24"/>
          <w:szCs w:val="24"/>
        </w:rPr>
        <w:t>informacja o tym, że inwestycja realizowana była w ramach poprzednich edycji Narodowego Programu Przebudowy Dróg Lokalnych</w:t>
      </w:r>
      <w:r w:rsidR="00984E0B" w:rsidRPr="001E415B">
        <w:rPr>
          <w:rFonts w:ascii="Times New Roman" w:hAnsi="Times New Roman" w:cs="Times New Roman"/>
          <w:spacing w:val="4"/>
          <w:sz w:val="24"/>
          <w:szCs w:val="24"/>
        </w:rPr>
        <w:t xml:space="preserve"> Etap II Bezpieczeństwo – Dostępność – Rozwój/</w:t>
      </w:r>
      <w:r w:rsidR="008043AB" w:rsidRPr="001E415B">
        <w:rPr>
          <w:rFonts w:ascii="Times New Roman" w:hAnsi="Times New Roman" w:cs="Times New Roman"/>
          <w:spacing w:val="4"/>
          <w:sz w:val="24"/>
          <w:szCs w:val="24"/>
        </w:rPr>
        <w:t>Programu rozwoju gminnej i powiatowej infrastruktury drogowej na lata 2016-2019</w:t>
      </w:r>
      <w:r w:rsidR="00984E0B" w:rsidRPr="001E415B">
        <w:rPr>
          <w:rFonts w:ascii="Times New Roman" w:hAnsi="Times New Roman" w:cs="Times New Roman"/>
          <w:spacing w:val="4"/>
          <w:sz w:val="24"/>
          <w:szCs w:val="24"/>
        </w:rPr>
        <w:t>/Funduszu Dróg Samorządowych</w:t>
      </w:r>
      <w:r w:rsidR="008043AB" w:rsidRPr="001E415B">
        <w:rPr>
          <w:rFonts w:ascii="Times New Roman" w:hAnsi="Times New Roman" w:cs="Times New Roman"/>
          <w:spacing w:val="4"/>
          <w:sz w:val="24"/>
          <w:szCs w:val="24"/>
        </w:rPr>
        <w:t xml:space="preserve"> wraz ze wskazaniem daty i numeru umowy </w:t>
      </w:r>
      <w:r>
        <w:rPr>
          <w:rFonts w:ascii="Times New Roman" w:hAnsi="Times New Roman" w:cs="Times New Roman"/>
          <w:spacing w:val="4"/>
          <w:sz w:val="24"/>
          <w:szCs w:val="24"/>
        </w:rPr>
        <w:t xml:space="preserve">dotacji/o dofinansowanie </w:t>
      </w:r>
      <w:r w:rsidR="008043AB" w:rsidRPr="001E415B">
        <w:rPr>
          <w:rFonts w:ascii="Times New Roman" w:hAnsi="Times New Roman" w:cs="Times New Roman"/>
          <w:spacing w:val="4"/>
          <w:sz w:val="24"/>
          <w:szCs w:val="24"/>
        </w:rPr>
        <w:t>na jej realizację</w:t>
      </w:r>
      <w:r w:rsidR="00C8608C" w:rsidRPr="001E415B">
        <w:rPr>
          <w:rFonts w:ascii="Times New Roman" w:hAnsi="Times New Roman" w:cs="Times New Roman"/>
          <w:spacing w:val="4"/>
          <w:sz w:val="24"/>
          <w:szCs w:val="24"/>
        </w:rPr>
        <w:t>.</w:t>
      </w:r>
    </w:p>
    <w:p w:rsidR="00AA6A23" w:rsidRDefault="00AA6A23" w:rsidP="00C87BE9">
      <w:pPr>
        <w:spacing w:after="120" w:line="320" w:lineRule="atLeast"/>
        <w:ind w:left="851"/>
        <w:jc w:val="both"/>
        <w:rPr>
          <w:rFonts w:ascii="Times New Roman" w:hAnsi="Times New Roman" w:cs="Times New Roman"/>
          <w:spacing w:val="4"/>
        </w:rPr>
      </w:pPr>
      <w:r w:rsidRPr="001E415B">
        <w:rPr>
          <w:rFonts w:ascii="Times New Roman" w:hAnsi="Times New Roman" w:cs="Times New Roman"/>
          <w:b/>
          <w:spacing w:val="4"/>
        </w:rPr>
        <w:t>UWAGA!</w:t>
      </w:r>
      <w:r w:rsidRPr="001E415B">
        <w:rPr>
          <w:rFonts w:ascii="Times New Roman" w:hAnsi="Times New Roman" w:cs="Times New Roman"/>
          <w:spacing w:val="4"/>
        </w:rPr>
        <w:t xml:space="preserve"> W przypadku braku możliwości </w:t>
      </w:r>
      <w:r w:rsidR="004E237F" w:rsidRPr="001E415B">
        <w:rPr>
          <w:rFonts w:ascii="Times New Roman" w:hAnsi="Times New Roman" w:cs="Times New Roman"/>
          <w:spacing w:val="4"/>
        </w:rPr>
        <w:t>identyfikacji</w:t>
      </w:r>
      <w:r w:rsidRPr="001E415B">
        <w:rPr>
          <w:rFonts w:ascii="Times New Roman" w:hAnsi="Times New Roman" w:cs="Times New Roman"/>
          <w:spacing w:val="4"/>
        </w:rPr>
        <w:t xml:space="preserve"> </w:t>
      </w:r>
      <w:r w:rsidR="00CA6F4E" w:rsidRPr="001E415B">
        <w:rPr>
          <w:rFonts w:ascii="Times New Roman" w:hAnsi="Times New Roman" w:cs="Times New Roman"/>
          <w:spacing w:val="4"/>
        </w:rPr>
        <w:t>rodzaju</w:t>
      </w:r>
      <w:r w:rsidRPr="001E415B">
        <w:rPr>
          <w:rFonts w:ascii="Times New Roman" w:hAnsi="Times New Roman" w:cs="Times New Roman"/>
          <w:spacing w:val="4"/>
        </w:rPr>
        <w:t xml:space="preserve"> robót budowlanych z</w:t>
      </w:r>
      <w:r w:rsidR="00EA09F5">
        <w:rPr>
          <w:rFonts w:ascii="Times New Roman" w:hAnsi="Times New Roman" w:cs="Times New Roman"/>
          <w:spacing w:val="4"/>
        </w:rPr>
        <w:t> </w:t>
      </w:r>
      <w:r w:rsidRPr="001E415B">
        <w:rPr>
          <w:rFonts w:ascii="Times New Roman" w:hAnsi="Times New Roman" w:cs="Times New Roman"/>
          <w:spacing w:val="4"/>
        </w:rPr>
        <w:t>protokołu końcowego lub</w:t>
      </w:r>
      <w:r w:rsidR="00E7756D" w:rsidRPr="001E415B">
        <w:rPr>
          <w:rFonts w:ascii="Times New Roman" w:hAnsi="Times New Roman" w:cs="Times New Roman"/>
          <w:spacing w:val="4"/>
        </w:rPr>
        <w:t xml:space="preserve"> kopii</w:t>
      </w:r>
      <w:r w:rsidRPr="001E415B">
        <w:rPr>
          <w:rFonts w:ascii="Times New Roman" w:hAnsi="Times New Roman" w:cs="Times New Roman"/>
          <w:spacing w:val="4"/>
        </w:rPr>
        <w:t xml:space="preserve"> </w:t>
      </w:r>
      <w:r w:rsidR="00CA6F4E" w:rsidRPr="001E415B">
        <w:rPr>
          <w:rFonts w:ascii="Times New Roman" w:hAnsi="Times New Roman" w:cs="Times New Roman"/>
          <w:spacing w:val="4"/>
        </w:rPr>
        <w:t xml:space="preserve">umowy z </w:t>
      </w:r>
      <w:r w:rsidRPr="001E415B">
        <w:rPr>
          <w:rFonts w:ascii="Times New Roman" w:hAnsi="Times New Roman" w:cs="Times New Roman"/>
          <w:spacing w:val="4"/>
        </w:rPr>
        <w:t xml:space="preserve">wykonawcą zadania, należy przedłożyć </w:t>
      </w:r>
      <w:r w:rsidR="004E237F" w:rsidRPr="001E415B">
        <w:rPr>
          <w:rFonts w:ascii="Times New Roman" w:hAnsi="Times New Roman" w:cs="Times New Roman"/>
          <w:spacing w:val="4"/>
        </w:rPr>
        <w:t>dokument</w:t>
      </w:r>
      <w:r w:rsidRPr="001E415B">
        <w:rPr>
          <w:rFonts w:ascii="Times New Roman" w:hAnsi="Times New Roman" w:cs="Times New Roman"/>
          <w:spacing w:val="4"/>
        </w:rPr>
        <w:t xml:space="preserve"> </w:t>
      </w:r>
      <w:r w:rsidR="004E237F" w:rsidRPr="001E415B">
        <w:rPr>
          <w:rFonts w:ascii="Times New Roman" w:hAnsi="Times New Roman" w:cs="Times New Roman"/>
          <w:spacing w:val="4"/>
        </w:rPr>
        <w:t>uzupełniający</w:t>
      </w:r>
      <w:r w:rsidRPr="001E415B">
        <w:rPr>
          <w:rFonts w:ascii="Times New Roman" w:hAnsi="Times New Roman" w:cs="Times New Roman"/>
          <w:spacing w:val="4"/>
        </w:rPr>
        <w:t xml:space="preserve"> zakres rzeczowy zrealizowanych robót </w:t>
      </w:r>
      <w:r w:rsidRPr="001E415B">
        <w:rPr>
          <w:rFonts w:ascii="Times New Roman" w:hAnsi="Times New Roman" w:cs="Times New Roman"/>
          <w:spacing w:val="4"/>
        </w:rPr>
        <w:lastRenderedPageBreak/>
        <w:t>(np. kosztorys ofertowy, powykonawczy</w:t>
      </w:r>
      <w:r w:rsidR="00CA6F4E" w:rsidRPr="001E415B">
        <w:rPr>
          <w:rFonts w:ascii="Times New Roman" w:hAnsi="Times New Roman" w:cs="Times New Roman"/>
          <w:spacing w:val="4"/>
        </w:rPr>
        <w:t>, itp.</w:t>
      </w:r>
      <w:r w:rsidRPr="001E415B">
        <w:rPr>
          <w:rFonts w:ascii="Times New Roman" w:hAnsi="Times New Roman" w:cs="Times New Roman"/>
          <w:spacing w:val="4"/>
        </w:rPr>
        <w:t>).</w:t>
      </w:r>
    </w:p>
    <w:p w:rsidR="00C87BE9" w:rsidRPr="00986904" w:rsidRDefault="00C87BE9" w:rsidP="00986904">
      <w:pPr>
        <w:pStyle w:val="Akapitzlist"/>
        <w:numPr>
          <w:ilvl w:val="0"/>
          <w:numId w:val="31"/>
        </w:numPr>
        <w:tabs>
          <w:tab w:val="left" w:pos="851"/>
        </w:tabs>
        <w:spacing w:after="120" w:line="320" w:lineRule="atLeast"/>
        <w:jc w:val="both"/>
        <w:rPr>
          <w:rFonts w:ascii="Times New Roman" w:hAnsi="Times New Roman" w:cs="Times New Roman"/>
          <w:spacing w:val="4"/>
        </w:rPr>
      </w:pPr>
      <w:r w:rsidRPr="00986904">
        <w:rPr>
          <w:rFonts w:ascii="Times New Roman" w:hAnsi="Times New Roman" w:cs="Times New Roman"/>
          <w:spacing w:val="4"/>
        </w:rPr>
        <w:t>W przypadku, wskazania bezpośredni</w:t>
      </w:r>
      <w:r w:rsidR="001F231C" w:rsidRPr="00986904">
        <w:rPr>
          <w:rFonts w:ascii="Times New Roman" w:hAnsi="Times New Roman" w:cs="Times New Roman"/>
          <w:spacing w:val="4"/>
        </w:rPr>
        <w:t>ego</w:t>
      </w:r>
      <w:r w:rsidRPr="00986904">
        <w:rPr>
          <w:rFonts w:ascii="Times New Roman" w:hAnsi="Times New Roman" w:cs="Times New Roman"/>
          <w:spacing w:val="4"/>
        </w:rPr>
        <w:t xml:space="preserve"> dostęp</w:t>
      </w:r>
      <w:r w:rsidR="00CB74B7" w:rsidRPr="00986904">
        <w:rPr>
          <w:rFonts w:ascii="Times New Roman" w:hAnsi="Times New Roman" w:cs="Times New Roman"/>
          <w:spacing w:val="4"/>
        </w:rPr>
        <w:t>u</w:t>
      </w:r>
      <w:r w:rsidRPr="00986904">
        <w:rPr>
          <w:rFonts w:ascii="Times New Roman" w:hAnsi="Times New Roman" w:cs="Times New Roman"/>
          <w:spacing w:val="4"/>
        </w:rPr>
        <w:t xml:space="preserve"> do nieruchomości, na których prowadzone są inwestycje realizowane w oparciu o przyjęte rządowe programy społeczno-gospodarcz</w:t>
      </w:r>
      <w:r w:rsidR="00A96B10" w:rsidRPr="00986904">
        <w:rPr>
          <w:rFonts w:ascii="Times New Roman" w:hAnsi="Times New Roman" w:cs="Times New Roman"/>
          <w:spacing w:val="4"/>
        </w:rPr>
        <w:t xml:space="preserve">e, w szczególności mieszkaniowe (kryterium </w:t>
      </w:r>
      <w:r w:rsidR="000754B7" w:rsidRPr="00986904">
        <w:rPr>
          <w:rFonts w:ascii="Times New Roman" w:hAnsi="Times New Roman" w:cs="Times New Roman"/>
          <w:spacing w:val="4"/>
        </w:rPr>
        <w:t>5</w:t>
      </w:r>
      <w:r w:rsidR="00A96B10" w:rsidRPr="00986904">
        <w:rPr>
          <w:rFonts w:ascii="Times New Roman" w:hAnsi="Times New Roman" w:cs="Times New Roman"/>
          <w:spacing w:val="4"/>
        </w:rPr>
        <w:t xml:space="preserve">) </w:t>
      </w:r>
      <w:r w:rsidR="000754B7" w:rsidRPr="00986904">
        <w:rPr>
          <w:rFonts w:ascii="Times New Roman" w:hAnsi="Times New Roman" w:cs="Times New Roman"/>
          <w:spacing w:val="4"/>
        </w:rPr>
        <w:t xml:space="preserve">(m.in. Mieszkanie+, Maluch+, Senior+, Mosty dla Regionów, itp.) </w:t>
      </w:r>
      <w:r w:rsidR="00A96B10" w:rsidRPr="00986904">
        <w:rPr>
          <w:rFonts w:ascii="Times New Roman" w:hAnsi="Times New Roman" w:cs="Times New Roman"/>
          <w:spacing w:val="4"/>
        </w:rPr>
        <w:t xml:space="preserve">oraz </w:t>
      </w:r>
      <w:r w:rsidR="00DF4F03" w:rsidRPr="00986904">
        <w:rPr>
          <w:rFonts w:ascii="Times New Roman" w:hAnsi="Times New Roman" w:cs="Times New Roman"/>
          <w:spacing w:val="4"/>
        </w:rPr>
        <w:t xml:space="preserve">planowany </w:t>
      </w:r>
      <w:r w:rsidR="00986904" w:rsidRPr="00986904">
        <w:rPr>
          <w:rFonts w:ascii="Times New Roman" w:hAnsi="Times New Roman" w:cs="Times New Roman"/>
          <w:spacing w:val="4"/>
        </w:rPr>
        <w:t xml:space="preserve">przebieg linii komunikacyjnej w ciągu drogi objętej zadaniem, związanej z realizacją przewozów o charakterze użyteczności publicznej środkami transportu publicznego, w oparciu o Funduszu rozwoju przewozów autobusowych o charakterze użyteczności publicznej </w:t>
      </w:r>
      <w:r w:rsidR="00A96B10" w:rsidRPr="00986904">
        <w:rPr>
          <w:rFonts w:ascii="Times New Roman" w:hAnsi="Times New Roman" w:cs="Times New Roman"/>
          <w:spacing w:val="4"/>
        </w:rPr>
        <w:t xml:space="preserve"> (kryterium </w:t>
      </w:r>
      <w:r w:rsidR="000754B7" w:rsidRPr="00986904">
        <w:rPr>
          <w:rFonts w:ascii="Times New Roman" w:hAnsi="Times New Roman" w:cs="Times New Roman"/>
          <w:spacing w:val="4"/>
        </w:rPr>
        <w:t>4</w:t>
      </w:r>
      <w:r w:rsidR="00A96B10" w:rsidRPr="00986904">
        <w:rPr>
          <w:rFonts w:ascii="Times New Roman" w:hAnsi="Times New Roman" w:cs="Times New Roman"/>
          <w:spacing w:val="4"/>
        </w:rPr>
        <w:t>),</w:t>
      </w:r>
      <w:r w:rsidRPr="00986904">
        <w:rPr>
          <w:rFonts w:ascii="Times New Roman" w:hAnsi="Times New Roman" w:cs="Times New Roman"/>
          <w:spacing w:val="4"/>
        </w:rPr>
        <w:t xml:space="preserve"> należy przedłożyć dokument potwierdzający ten fakt.</w:t>
      </w:r>
    </w:p>
    <w:p w:rsidR="00C87BE9" w:rsidRPr="00AA550F" w:rsidRDefault="00C87BE9" w:rsidP="0043506B">
      <w:pPr>
        <w:pStyle w:val="Akapitzlist"/>
        <w:numPr>
          <w:ilvl w:val="0"/>
          <w:numId w:val="31"/>
        </w:numPr>
        <w:tabs>
          <w:tab w:val="left" w:pos="851"/>
        </w:tabs>
        <w:spacing w:after="120" w:line="320" w:lineRule="atLeast"/>
        <w:ind w:left="567" w:firstLine="0"/>
        <w:jc w:val="both"/>
        <w:rPr>
          <w:rFonts w:ascii="Times New Roman" w:hAnsi="Times New Roman" w:cs="Times New Roman"/>
          <w:spacing w:val="4"/>
        </w:rPr>
      </w:pPr>
      <w:r w:rsidRPr="00AA550F">
        <w:rPr>
          <w:rFonts w:ascii="Times New Roman" w:hAnsi="Times New Roman" w:cs="Times New Roman"/>
          <w:spacing w:val="4"/>
        </w:rPr>
        <w:t>Wnioskodawca zadania przedkłada</w:t>
      </w:r>
      <w:r w:rsidR="0043506B" w:rsidRPr="00AA550F">
        <w:rPr>
          <w:rFonts w:ascii="Times New Roman" w:hAnsi="Times New Roman" w:cs="Times New Roman"/>
          <w:spacing w:val="4"/>
        </w:rPr>
        <w:t xml:space="preserve"> </w:t>
      </w:r>
      <w:r w:rsidR="0043506B" w:rsidRPr="00AA550F">
        <w:rPr>
          <w:rFonts w:ascii="Times New Roman" w:hAnsi="Times New Roman" w:cs="Times New Roman"/>
          <w:spacing w:val="4"/>
          <w:u w:val="single"/>
        </w:rPr>
        <w:t>tylko</w:t>
      </w:r>
      <w:r w:rsidRPr="00AA550F">
        <w:rPr>
          <w:rFonts w:ascii="Times New Roman" w:hAnsi="Times New Roman" w:cs="Times New Roman"/>
          <w:spacing w:val="4"/>
          <w:u w:val="single"/>
        </w:rPr>
        <w:t xml:space="preserve"> tabelę elementów scalony</w:t>
      </w:r>
      <w:r w:rsidR="0043506B" w:rsidRPr="00AA550F">
        <w:rPr>
          <w:rFonts w:ascii="Times New Roman" w:hAnsi="Times New Roman" w:cs="Times New Roman"/>
          <w:spacing w:val="4"/>
          <w:u w:val="single"/>
        </w:rPr>
        <w:t>ch</w:t>
      </w:r>
      <w:r w:rsidRPr="00AA550F">
        <w:rPr>
          <w:rFonts w:ascii="Times New Roman" w:hAnsi="Times New Roman" w:cs="Times New Roman"/>
          <w:spacing w:val="4"/>
        </w:rPr>
        <w:t>, która stanowi podsumo</w:t>
      </w:r>
      <w:r w:rsidR="0043506B" w:rsidRPr="00AA550F">
        <w:rPr>
          <w:rFonts w:ascii="Times New Roman" w:hAnsi="Times New Roman" w:cs="Times New Roman"/>
          <w:spacing w:val="4"/>
        </w:rPr>
        <w:t xml:space="preserve">wanie kosztorysu inwestorskiego, który zostanie przedłożony na etapie </w:t>
      </w:r>
      <w:r w:rsidR="00AA550F">
        <w:rPr>
          <w:rFonts w:ascii="Times New Roman" w:hAnsi="Times New Roman" w:cs="Times New Roman"/>
          <w:spacing w:val="4"/>
        </w:rPr>
        <w:t>przygotowania</w:t>
      </w:r>
      <w:r w:rsidR="0043506B" w:rsidRPr="00AA550F">
        <w:rPr>
          <w:rFonts w:ascii="Times New Roman" w:hAnsi="Times New Roman" w:cs="Times New Roman"/>
          <w:spacing w:val="4"/>
        </w:rPr>
        <w:t xml:space="preserve"> umowy o dofinansowanie zadania. </w:t>
      </w:r>
      <w:r w:rsidR="008E4A39">
        <w:rPr>
          <w:rFonts w:ascii="Times New Roman" w:hAnsi="Times New Roman" w:cs="Times New Roman"/>
          <w:spacing w:val="4"/>
        </w:rPr>
        <w:t>W związku z powyższym, Wnioskodawca zadania jest zobowiązany do przygotowania harmonogramu rzeczowo-finansowego zadania w oparciu o wykaz kosztów kwalifikowlanych</w:t>
      </w:r>
      <w:r w:rsidR="005C6E59">
        <w:rPr>
          <w:rFonts w:ascii="Times New Roman" w:hAnsi="Times New Roman" w:cs="Times New Roman"/>
          <w:spacing w:val="4"/>
        </w:rPr>
        <w:t xml:space="preserve"> i </w:t>
      </w:r>
      <w:r w:rsidR="008E4A39">
        <w:rPr>
          <w:rFonts w:ascii="Times New Roman" w:hAnsi="Times New Roman" w:cs="Times New Roman"/>
          <w:spacing w:val="4"/>
        </w:rPr>
        <w:t>niekwalifikowlanych.</w:t>
      </w:r>
    </w:p>
    <w:p w:rsidR="00C87BE9" w:rsidRPr="001E415B" w:rsidRDefault="00A96B10" w:rsidP="00C87BE9">
      <w:pPr>
        <w:spacing w:after="120" w:line="320" w:lineRule="atLeast"/>
        <w:ind w:left="567"/>
        <w:jc w:val="both"/>
        <w:rPr>
          <w:rFonts w:ascii="Times New Roman" w:hAnsi="Times New Roman" w:cs="Times New Roman"/>
          <w:spacing w:val="4"/>
        </w:rPr>
      </w:pPr>
      <w:r>
        <w:rPr>
          <w:rFonts w:ascii="Times New Roman" w:hAnsi="Times New Roman" w:cs="Times New Roman"/>
          <w:spacing w:val="4"/>
        </w:rPr>
        <w:t>8</w:t>
      </w:r>
      <w:r w:rsidR="00530788" w:rsidRPr="0096735C">
        <w:rPr>
          <w:rFonts w:ascii="Times New Roman" w:hAnsi="Times New Roman" w:cs="Times New Roman"/>
          <w:spacing w:val="4"/>
        </w:rPr>
        <w:t xml:space="preserve">) Należy przedłożyć imienne upoważnienie/a dla osób wskazanych w pkt. 11 wniosku, </w:t>
      </w:r>
      <w:r w:rsidR="00530788" w:rsidRPr="0096735C">
        <w:rPr>
          <w:rFonts w:ascii="Times New Roman" w:hAnsi="Times New Roman" w:cs="Times New Roman"/>
          <w:spacing w:val="4"/>
          <w:u w:val="single"/>
        </w:rPr>
        <w:t>w zakresie składania wyjaśnień, uzupełnienia dokumentacji oraz nanoszenia korekty na wniosku o dofinansowanie zadania</w:t>
      </w:r>
      <w:r w:rsidR="00530788" w:rsidRPr="0096735C">
        <w:rPr>
          <w:rFonts w:ascii="Times New Roman" w:hAnsi="Times New Roman" w:cs="Times New Roman"/>
          <w:spacing w:val="4"/>
        </w:rPr>
        <w:t>.</w:t>
      </w:r>
    </w:p>
    <w:p w:rsidR="006906F5" w:rsidRPr="001E415B" w:rsidRDefault="00A96B10" w:rsidP="006906F5">
      <w:pPr>
        <w:pStyle w:val="Teksttreci20"/>
        <w:shd w:val="clear" w:color="auto" w:fill="auto"/>
        <w:tabs>
          <w:tab w:val="left" w:pos="851"/>
        </w:tabs>
        <w:spacing w:before="0" w:after="120" w:line="320" w:lineRule="atLeast"/>
        <w:ind w:left="567" w:firstLine="0"/>
        <w:rPr>
          <w:rFonts w:ascii="Times New Roman" w:hAnsi="Times New Roman" w:cs="Times New Roman"/>
          <w:spacing w:val="4"/>
          <w:sz w:val="24"/>
          <w:szCs w:val="24"/>
        </w:rPr>
      </w:pPr>
      <w:r>
        <w:rPr>
          <w:rFonts w:ascii="Times New Roman" w:hAnsi="Times New Roman" w:cs="Times New Roman"/>
          <w:spacing w:val="4"/>
          <w:sz w:val="24"/>
          <w:szCs w:val="24"/>
        </w:rPr>
        <w:t>9</w:t>
      </w:r>
      <w:r w:rsidR="00777E1E" w:rsidRPr="00E94CD2">
        <w:rPr>
          <w:rFonts w:ascii="Times New Roman" w:hAnsi="Times New Roman" w:cs="Times New Roman"/>
          <w:spacing w:val="4"/>
          <w:sz w:val="24"/>
          <w:szCs w:val="24"/>
        </w:rPr>
        <w:t>)</w:t>
      </w:r>
      <w:r w:rsidR="00777E1E" w:rsidRPr="00E94CD2">
        <w:rPr>
          <w:rFonts w:ascii="Times New Roman" w:hAnsi="Times New Roman" w:cs="Times New Roman"/>
          <w:spacing w:val="4"/>
          <w:sz w:val="24"/>
          <w:szCs w:val="24"/>
        </w:rPr>
        <w:tab/>
        <w:t>Wnioskodawca może wskazać i dołączyć inne załączniki, obejmujące dokumenty i informacje uzupełniające dane zawarte we wniosku</w:t>
      </w:r>
      <w:r w:rsidR="006906F5" w:rsidRPr="00E94CD2">
        <w:rPr>
          <w:rFonts w:ascii="Times New Roman" w:hAnsi="Times New Roman" w:cs="Times New Roman"/>
          <w:spacing w:val="4"/>
          <w:sz w:val="24"/>
          <w:szCs w:val="24"/>
        </w:rPr>
        <w:t xml:space="preserve">. </w:t>
      </w:r>
      <w:r w:rsidR="0011224F" w:rsidRPr="00E94CD2">
        <w:rPr>
          <w:rFonts w:ascii="Times New Roman" w:hAnsi="Times New Roman" w:cs="Times New Roman"/>
          <w:spacing w:val="4"/>
          <w:sz w:val="24"/>
          <w:szCs w:val="24"/>
        </w:rPr>
        <w:t>Każdy nowy dokument i</w:t>
      </w:r>
      <w:r w:rsidR="005C723E" w:rsidRPr="00E94CD2">
        <w:rPr>
          <w:rFonts w:ascii="Times New Roman" w:hAnsi="Times New Roman" w:cs="Times New Roman"/>
          <w:spacing w:val="4"/>
          <w:sz w:val="24"/>
          <w:szCs w:val="24"/>
        </w:rPr>
        <w:t> </w:t>
      </w:r>
      <w:r w:rsidR="0011224F" w:rsidRPr="00E94CD2">
        <w:rPr>
          <w:rFonts w:ascii="Times New Roman" w:hAnsi="Times New Roman" w:cs="Times New Roman"/>
          <w:spacing w:val="4"/>
          <w:sz w:val="24"/>
          <w:szCs w:val="24"/>
        </w:rPr>
        <w:t xml:space="preserve">informację </w:t>
      </w:r>
      <w:r w:rsidR="009572B3" w:rsidRPr="00E94CD2">
        <w:rPr>
          <w:rFonts w:ascii="Times New Roman" w:hAnsi="Times New Roman" w:cs="Times New Roman"/>
          <w:spacing w:val="4"/>
          <w:sz w:val="24"/>
          <w:szCs w:val="24"/>
        </w:rPr>
        <w:t>dołącz</w:t>
      </w:r>
      <w:r w:rsidR="00BE16AB" w:rsidRPr="00E94CD2">
        <w:rPr>
          <w:rFonts w:ascii="Times New Roman" w:hAnsi="Times New Roman" w:cs="Times New Roman"/>
          <w:spacing w:val="4"/>
          <w:sz w:val="24"/>
          <w:szCs w:val="24"/>
        </w:rPr>
        <w:t>o</w:t>
      </w:r>
      <w:r w:rsidR="009572B3" w:rsidRPr="00E94CD2">
        <w:rPr>
          <w:rFonts w:ascii="Times New Roman" w:hAnsi="Times New Roman" w:cs="Times New Roman"/>
          <w:spacing w:val="4"/>
          <w:sz w:val="24"/>
          <w:szCs w:val="24"/>
        </w:rPr>
        <w:t>ną</w:t>
      </w:r>
      <w:r w:rsidR="0011224F" w:rsidRPr="00E94CD2">
        <w:rPr>
          <w:rFonts w:ascii="Times New Roman" w:hAnsi="Times New Roman" w:cs="Times New Roman"/>
          <w:spacing w:val="4"/>
          <w:sz w:val="24"/>
          <w:szCs w:val="24"/>
        </w:rPr>
        <w:t xml:space="preserve"> do wniosku należy ponumerować wg kolejnego numeru porządkowego.</w:t>
      </w:r>
      <w:r w:rsidR="006906F5" w:rsidRPr="00E94CD2">
        <w:rPr>
          <w:rFonts w:ascii="Times New Roman" w:hAnsi="Times New Roman" w:cs="Times New Roman"/>
          <w:spacing w:val="4"/>
          <w:sz w:val="24"/>
          <w:szCs w:val="24"/>
        </w:rPr>
        <w:t xml:space="preserve"> Dokument należy wykazać w pkt. </w:t>
      </w:r>
      <w:r w:rsidR="00FC2A87" w:rsidRPr="00E94CD2">
        <w:rPr>
          <w:rFonts w:ascii="Times New Roman" w:hAnsi="Times New Roman" w:cs="Times New Roman"/>
          <w:spacing w:val="4"/>
          <w:sz w:val="24"/>
          <w:szCs w:val="24"/>
        </w:rPr>
        <w:t>9</w:t>
      </w:r>
      <w:r w:rsidR="006906F5" w:rsidRPr="00E94CD2">
        <w:rPr>
          <w:rFonts w:ascii="Times New Roman" w:hAnsi="Times New Roman" w:cs="Times New Roman"/>
          <w:spacing w:val="4"/>
          <w:sz w:val="24"/>
          <w:szCs w:val="24"/>
        </w:rPr>
        <w:t xml:space="preserve"> wniosku o dofinansowanie zadania</w:t>
      </w:r>
      <w:r w:rsidR="00511D9C">
        <w:rPr>
          <w:rFonts w:ascii="Times New Roman" w:hAnsi="Times New Roman" w:cs="Times New Roman"/>
          <w:spacing w:val="4"/>
          <w:sz w:val="24"/>
          <w:szCs w:val="24"/>
        </w:rPr>
        <w:t>,</w:t>
      </w:r>
      <w:r w:rsidR="00511D9C" w:rsidRPr="00511D9C">
        <w:rPr>
          <w:rFonts w:ascii="Times New Roman" w:hAnsi="Times New Roman" w:cs="Times New Roman"/>
          <w:spacing w:val="4"/>
          <w:sz w:val="24"/>
          <w:szCs w:val="24"/>
        </w:rPr>
        <w:t xml:space="preserve"> </w:t>
      </w:r>
      <w:r w:rsidR="00511D9C">
        <w:rPr>
          <w:rFonts w:ascii="Times New Roman" w:hAnsi="Times New Roman" w:cs="Times New Roman"/>
          <w:spacing w:val="4"/>
          <w:sz w:val="24"/>
          <w:szCs w:val="24"/>
        </w:rPr>
        <w:t>jako kolejny dokument</w:t>
      </w:r>
      <w:r w:rsidR="00511D9C" w:rsidRPr="000D3A17">
        <w:rPr>
          <w:rFonts w:ascii="Times New Roman" w:hAnsi="Times New Roman" w:cs="Times New Roman"/>
          <w:spacing w:val="4"/>
          <w:sz w:val="24"/>
          <w:szCs w:val="24"/>
        </w:rPr>
        <w:t>.</w:t>
      </w:r>
    </w:p>
    <w:p w:rsidR="00530788" w:rsidRDefault="00530788" w:rsidP="00530788">
      <w:pPr>
        <w:pStyle w:val="Teksttreci20"/>
        <w:numPr>
          <w:ilvl w:val="1"/>
          <w:numId w:val="3"/>
        </w:numPr>
        <w:shd w:val="clear" w:color="auto" w:fill="auto"/>
        <w:spacing w:before="0" w:after="120" w:line="320" w:lineRule="atLeast"/>
        <w:ind w:left="567" w:hanging="567"/>
        <w:rPr>
          <w:rFonts w:ascii="Times New Roman" w:hAnsi="Times New Roman" w:cs="Times New Roman"/>
          <w:spacing w:val="4"/>
          <w:sz w:val="24"/>
          <w:szCs w:val="24"/>
        </w:rPr>
      </w:pPr>
      <w:r w:rsidRPr="009E0F80">
        <w:rPr>
          <w:rFonts w:ascii="Times New Roman" w:hAnsi="Times New Roman" w:cs="Times New Roman"/>
          <w:b/>
          <w:spacing w:val="4"/>
          <w:sz w:val="24"/>
          <w:szCs w:val="24"/>
        </w:rPr>
        <w:t>pkt 1</w:t>
      </w:r>
      <w:r>
        <w:rPr>
          <w:rFonts w:ascii="Times New Roman" w:hAnsi="Times New Roman" w:cs="Times New Roman"/>
          <w:b/>
          <w:spacing w:val="4"/>
          <w:sz w:val="24"/>
          <w:szCs w:val="24"/>
        </w:rPr>
        <w:t>0</w:t>
      </w:r>
      <w:r w:rsidRPr="001E415B">
        <w:rPr>
          <w:rFonts w:ascii="Times New Roman" w:hAnsi="Times New Roman" w:cs="Times New Roman"/>
          <w:spacing w:val="4"/>
          <w:sz w:val="24"/>
          <w:szCs w:val="24"/>
        </w:rPr>
        <w:t xml:space="preserve"> – należy wypełnić pola zgodnie z zamieszczonymi adnotacjami.</w:t>
      </w:r>
    </w:p>
    <w:p w:rsidR="000D3A17" w:rsidRPr="000D3A17" w:rsidRDefault="00530788" w:rsidP="00530788">
      <w:pPr>
        <w:pStyle w:val="Teksttreci20"/>
        <w:shd w:val="clear" w:color="auto" w:fill="auto"/>
        <w:tabs>
          <w:tab w:val="left" w:pos="567"/>
        </w:tabs>
        <w:spacing w:before="0" w:after="120" w:line="320" w:lineRule="atLeast"/>
        <w:ind w:firstLine="0"/>
        <w:rPr>
          <w:rFonts w:ascii="Times New Roman" w:hAnsi="Times New Roman" w:cs="Times New Roman"/>
          <w:spacing w:val="4"/>
          <w:sz w:val="24"/>
          <w:szCs w:val="24"/>
        </w:rPr>
      </w:pPr>
      <w:r w:rsidRPr="001E415B">
        <w:rPr>
          <w:rFonts w:ascii="Times New Roman" w:hAnsi="Times New Roman" w:cs="Times New Roman"/>
          <w:b/>
          <w:spacing w:val="4"/>
          <w:sz w:val="24"/>
          <w:szCs w:val="24"/>
        </w:rPr>
        <w:t>UWAGA!</w:t>
      </w:r>
      <w:r w:rsidRPr="001E415B">
        <w:rPr>
          <w:rFonts w:ascii="Times New Roman" w:hAnsi="Times New Roman" w:cs="Times New Roman"/>
          <w:spacing w:val="4"/>
          <w:sz w:val="24"/>
          <w:szCs w:val="24"/>
        </w:rPr>
        <w:t xml:space="preserve"> W przypadku podpisania wniosku przez osobę inną, niż </w:t>
      </w:r>
      <w:r w:rsidRPr="00B46708">
        <w:rPr>
          <w:rFonts w:ascii="Times New Roman" w:hAnsi="Times New Roman" w:cs="Times New Roman"/>
          <w:spacing w:val="4"/>
          <w:sz w:val="24"/>
          <w:szCs w:val="24"/>
        </w:rPr>
        <w:t>wskazana w pkt</w:t>
      </w:r>
      <w:r>
        <w:rPr>
          <w:rFonts w:ascii="Times New Roman" w:hAnsi="Times New Roman" w:cs="Times New Roman"/>
          <w:spacing w:val="4"/>
          <w:sz w:val="24"/>
          <w:szCs w:val="24"/>
        </w:rPr>
        <w:t xml:space="preserve"> 10</w:t>
      </w:r>
      <w:r w:rsidRPr="001E415B">
        <w:rPr>
          <w:rFonts w:ascii="Times New Roman" w:hAnsi="Times New Roman" w:cs="Times New Roman"/>
          <w:spacing w:val="4"/>
          <w:sz w:val="24"/>
          <w:szCs w:val="24"/>
        </w:rPr>
        <w:t xml:space="preserve"> wniosku, należy przedłożyć kserokopię upoważnienia w</w:t>
      </w:r>
      <w:r>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 xml:space="preserve">tym zakresie, potwierdzoną </w:t>
      </w:r>
      <w:r>
        <w:rPr>
          <w:rFonts w:ascii="Times New Roman" w:hAnsi="Times New Roman" w:cs="Times New Roman"/>
          <w:spacing w:val="4"/>
          <w:sz w:val="24"/>
          <w:szCs w:val="24"/>
        </w:rPr>
        <w:t>,,</w:t>
      </w:r>
      <w:r w:rsidRPr="009E0F80">
        <w:rPr>
          <w:rFonts w:ascii="Times New Roman" w:hAnsi="Times New Roman" w:cs="Times New Roman"/>
          <w:i/>
          <w:spacing w:val="4"/>
          <w:sz w:val="24"/>
          <w:szCs w:val="24"/>
        </w:rPr>
        <w:t>za zgodność z oryginałem</w:t>
      </w:r>
      <w:r>
        <w:rPr>
          <w:rFonts w:ascii="Times New Roman" w:hAnsi="Times New Roman" w:cs="Times New Roman"/>
          <w:spacing w:val="4"/>
          <w:sz w:val="24"/>
          <w:szCs w:val="24"/>
        </w:rPr>
        <w:t>”</w:t>
      </w:r>
      <w:r w:rsidRPr="001E415B">
        <w:rPr>
          <w:rFonts w:ascii="Times New Roman" w:hAnsi="Times New Roman" w:cs="Times New Roman"/>
          <w:spacing w:val="4"/>
          <w:sz w:val="24"/>
          <w:szCs w:val="24"/>
        </w:rPr>
        <w:t xml:space="preserve"> przez upoważnioną osobę wraz z</w:t>
      </w:r>
      <w:r>
        <w:rPr>
          <w:rFonts w:ascii="Times New Roman" w:hAnsi="Times New Roman" w:cs="Times New Roman"/>
          <w:spacing w:val="4"/>
          <w:sz w:val="24"/>
          <w:szCs w:val="24"/>
        </w:rPr>
        <w:t xml:space="preserve"> </w:t>
      </w:r>
      <w:r w:rsidRPr="001E415B">
        <w:rPr>
          <w:rFonts w:ascii="Times New Roman" w:hAnsi="Times New Roman" w:cs="Times New Roman"/>
          <w:spacing w:val="4"/>
          <w:sz w:val="24"/>
          <w:szCs w:val="24"/>
        </w:rPr>
        <w:t>pieczątką imienną i pieczęcią wniosko</w:t>
      </w:r>
      <w:r w:rsidRPr="000D3A17">
        <w:rPr>
          <w:rFonts w:ascii="Times New Roman" w:hAnsi="Times New Roman" w:cs="Times New Roman"/>
          <w:spacing w:val="4"/>
          <w:sz w:val="24"/>
          <w:szCs w:val="24"/>
        </w:rPr>
        <w:t>dawcy.</w:t>
      </w:r>
      <w:r w:rsidR="000D3A17">
        <w:rPr>
          <w:rFonts w:ascii="Times New Roman" w:hAnsi="Times New Roman" w:cs="Times New Roman"/>
          <w:spacing w:val="4"/>
          <w:sz w:val="24"/>
          <w:szCs w:val="24"/>
        </w:rPr>
        <w:t xml:space="preserve"> </w:t>
      </w:r>
      <w:r w:rsidR="00FC2A87">
        <w:rPr>
          <w:rFonts w:ascii="Times New Roman" w:hAnsi="Times New Roman" w:cs="Times New Roman"/>
          <w:spacing w:val="4"/>
          <w:sz w:val="24"/>
          <w:szCs w:val="24"/>
        </w:rPr>
        <w:t>Dokument należy wykazać w pkt. 9</w:t>
      </w:r>
      <w:r w:rsidR="000D3A17" w:rsidRPr="000D3A17">
        <w:rPr>
          <w:rFonts w:ascii="Times New Roman" w:hAnsi="Times New Roman" w:cs="Times New Roman"/>
          <w:spacing w:val="4"/>
          <w:sz w:val="24"/>
          <w:szCs w:val="24"/>
        </w:rPr>
        <w:t xml:space="preserve"> wniosku o dofinansowanie zadania</w:t>
      </w:r>
      <w:r w:rsidR="00A23449">
        <w:rPr>
          <w:rFonts w:ascii="Times New Roman" w:hAnsi="Times New Roman" w:cs="Times New Roman"/>
          <w:spacing w:val="4"/>
          <w:sz w:val="24"/>
          <w:szCs w:val="24"/>
        </w:rPr>
        <w:t>,</w:t>
      </w:r>
      <w:r w:rsidR="00511D9C">
        <w:rPr>
          <w:rFonts w:ascii="Times New Roman" w:hAnsi="Times New Roman" w:cs="Times New Roman"/>
          <w:spacing w:val="4"/>
          <w:sz w:val="24"/>
          <w:szCs w:val="24"/>
        </w:rPr>
        <w:t xml:space="preserve"> pozycja,</w:t>
      </w:r>
      <w:r w:rsidR="00A23449">
        <w:rPr>
          <w:rFonts w:ascii="Times New Roman" w:hAnsi="Times New Roman" w:cs="Times New Roman"/>
          <w:spacing w:val="4"/>
          <w:sz w:val="24"/>
          <w:szCs w:val="24"/>
        </w:rPr>
        <w:t xml:space="preserve"> jako kolejny </w:t>
      </w:r>
      <w:r w:rsidR="00511D9C">
        <w:rPr>
          <w:rFonts w:ascii="Times New Roman" w:hAnsi="Times New Roman" w:cs="Times New Roman"/>
          <w:spacing w:val="4"/>
          <w:sz w:val="24"/>
          <w:szCs w:val="24"/>
        </w:rPr>
        <w:t>dokument</w:t>
      </w:r>
      <w:r w:rsidR="000D3A17" w:rsidRPr="000D3A17">
        <w:rPr>
          <w:rFonts w:ascii="Times New Roman" w:hAnsi="Times New Roman" w:cs="Times New Roman"/>
          <w:spacing w:val="4"/>
          <w:sz w:val="24"/>
          <w:szCs w:val="24"/>
        </w:rPr>
        <w:t>.</w:t>
      </w:r>
    </w:p>
    <w:p w:rsidR="00BF48FC" w:rsidRPr="001E415B" w:rsidRDefault="007718C9" w:rsidP="0090396D">
      <w:pPr>
        <w:pStyle w:val="Teksttreci20"/>
        <w:tabs>
          <w:tab w:val="left" w:pos="284"/>
          <w:tab w:val="left" w:pos="567"/>
        </w:tabs>
        <w:spacing w:before="0" w:after="120" w:line="320" w:lineRule="atLeast"/>
        <w:ind w:firstLine="0"/>
        <w:rPr>
          <w:rFonts w:ascii="Times New Roman" w:hAnsi="Times New Roman" w:cs="Times New Roman"/>
          <w:spacing w:val="4"/>
          <w:sz w:val="24"/>
          <w:szCs w:val="24"/>
        </w:rPr>
      </w:pPr>
      <w:r w:rsidRPr="0010714E">
        <w:rPr>
          <w:rFonts w:ascii="Times New Roman" w:hAnsi="Times New Roman" w:cs="Times New Roman"/>
          <w:spacing w:val="4"/>
          <w:sz w:val="24"/>
          <w:szCs w:val="24"/>
        </w:rPr>
        <w:t>3.1</w:t>
      </w:r>
      <w:r w:rsidR="00530788" w:rsidRPr="0010714E">
        <w:rPr>
          <w:rFonts w:ascii="Times New Roman" w:hAnsi="Times New Roman" w:cs="Times New Roman"/>
          <w:spacing w:val="4"/>
          <w:sz w:val="24"/>
          <w:szCs w:val="24"/>
        </w:rPr>
        <w:t>1</w:t>
      </w:r>
      <w:r w:rsidRPr="0010714E">
        <w:rPr>
          <w:rFonts w:ascii="Times New Roman" w:hAnsi="Times New Roman" w:cs="Times New Roman"/>
          <w:spacing w:val="4"/>
          <w:sz w:val="24"/>
          <w:szCs w:val="24"/>
        </w:rPr>
        <w:t>.</w:t>
      </w:r>
      <w:r w:rsidRPr="0010714E">
        <w:rPr>
          <w:rFonts w:ascii="Times New Roman" w:hAnsi="Times New Roman" w:cs="Times New Roman"/>
          <w:spacing w:val="4"/>
          <w:sz w:val="24"/>
          <w:szCs w:val="24"/>
        </w:rPr>
        <w:tab/>
      </w:r>
      <w:r w:rsidRPr="0010714E">
        <w:rPr>
          <w:rFonts w:ascii="Times New Roman" w:hAnsi="Times New Roman" w:cs="Times New Roman"/>
          <w:b/>
          <w:spacing w:val="4"/>
          <w:sz w:val="24"/>
          <w:szCs w:val="24"/>
        </w:rPr>
        <w:t>p</w:t>
      </w:r>
      <w:r w:rsidR="00BF48FC" w:rsidRPr="0010714E">
        <w:rPr>
          <w:rFonts w:ascii="Times New Roman" w:hAnsi="Times New Roman" w:cs="Times New Roman"/>
          <w:b/>
          <w:spacing w:val="4"/>
          <w:sz w:val="24"/>
          <w:szCs w:val="24"/>
        </w:rPr>
        <w:t>kt 1</w:t>
      </w:r>
      <w:r w:rsidR="00530788" w:rsidRPr="0010714E">
        <w:rPr>
          <w:rFonts w:ascii="Times New Roman" w:hAnsi="Times New Roman" w:cs="Times New Roman"/>
          <w:b/>
          <w:spacing w:val="4"/>
          <w:sz w:val="24"/>
          <w:szCs w:val="24"/>
        </w:rPr>
        <w:t>1</w:t>
      </w:r>
      <w:r w:rsidR="00992975" w:rsidRPr="0010714E">
        <w:rPr>
          <w:rFonts w:ascii="Times New Roman" w:hAnsi="Times New Roman" w:cs="Times New Roman"/>
          <w:spacing w:val="4"/>
          <w:sz w:val="24"/>
          <w:szCs w:val="24"/>
        </w:rPr>
        <w:t xml:space="preserve"> – należy podać dane</w:t>
      </w:r>
      <w:r w:rsidR="00BF48FC" w:rsidRPr="0010714E">
        <w:rPr>
          <w:rFonts w:ascii="Times New Roman" w:hAnsi="Times New Roman" w:cs="Times New Roman"/>
          <w:spacing w:val="4"/>
          <w:sz w:val="24"/>
          <w:szCs w:val="24"/>
        </w:rPr>
        <w:t xml:space="preserve"> osoby</w:t>
      </w:r>
      <w:r w:rsidR="00992975" w:rsidRPr="0010714E">
        <w:rPr>
          <w:rFonts w:ascii="Times New Roman" w:hAnsi="Times New Roman" w:cs="Times New Roman"/>
          <w:spacing w:val="4"/>
          <w:sz w:val="24"/>
          <w:szCs w:val="24"/>
        </w:rPr>
        <w:t>/osób</w:t>
      </w:r>
      <w:r w:rsidR="00BF48FC" w:rsidRPr="0010714E">
        <w:rPr>
          <w:rFonts w:ascii="Times New Roman" w:hAnsi="Times New Roman" w:cs="Times New Roman"/>
          <w:spacing w:val="4"/>
          <w:sz w:val="24"/>
          <w:szCs w:val="24"/>
        </w:rPr>
        <w:t xml:space="preserve"> </w:t>
      </w:r>
      <w:r w:rsidR="00992975" w:rsidRPr="0010714E">
        <w:rPr>
          <w:rFonts w:ascii="Times New Roman" w:hAnsi="Times New Roman" w:cs="Times New Roman"/>
          <w:spacing w:val="4"/>
          <w:sz w:val="24"/>
          <w:szCs w:val="24"/>
        </w:rPr>
        <w:t>do kontaktu ze strony</w:t>
      </w:r>
      <w:r w:rsidR="00BF48FC" w:rsidRPr="0010714E">
        <w:rPr>
          <w:rFonts w:ascii="Times New Roman" w:hAnsi="Times New Roman" w:cs="Times New Roman"/>
          <w:spacing w:val="4"/>
          <w:sz w:val="24"/>
          <w:szCs w:val="24"/>
        </w:rPr>
        <w:t xml:space="preserve"> </w:t>
      </w:r>
      <w:r w:rsidRPr="0010714E">
        <w:rPr>
          <w:rFonts w:ascii="Times New Roman" w:hAnsi="Times New Roman" w:cs="Times New Roman"/>
          <w:spacing w:val="4"/>
          <w:sz w:val="24"/>
          <w:szCs w:val="24"/>
        </w:rPr>
        <w:t>w</w:t>
      </w:r>
      <w:r w:rsidR="00BF48FC" w:rsidRPr="0010714E">
        <w:rPr>
          <w:rFonts w:ascii="Times New Roman" w:hAnsi="Times New Roman" w:cs="Times New Roman"/>
          <w:spacing w:val="4"/>
          <w:sz w:val="24"/>
          <w:szCs w:val="24"/>
        </w:rPr>
        <w:t>nioskodawc</w:t>
      </w:r>
      <w:r w:rsidR="00992975" w:rsidRPr="0010714E">
        <w:rPr>
          <w:rFonts w:ascii="Times New Roman" w:hAnsi="Times New Roman" w:cs="Times New Roman"/>
          <w:spacing w:val="4"/>
          <w:sz w:val="24"/>
          <w:szCs w:val="24"/>
        </w:rPr>
        <w:t xml:space="preserve">y </w:t>
      </w:r>
      <w:r w:rsidRPr="0010714E">
        <w:rPr>
          <w:rFonts w:ascii="Times New Roman" w:hAnsi="Times New Roman" w:cs="Times New Roman"/>
          <w:spacing w:val="4"/>
          <w:sz w:val="24"/>
          <w:szCs w:val="24"/>
        </w:rPr>
        <w:t xml:space="preserve">wraz </w:t>
      </w:r>
      <w:r w:rsidR="00BF48FC" w:rsidRPr="0010714E">
        <w:rPr>
          <w:rFonts w:ascii="Times New Roman" w:hAnsi="Times New Roman" w:cs="Times New Roman"/>
          <w:spacing w:val="4"/>
          <w:sz w:val="24"/>
          <w:szCs w:val="24"/>
        </w:rPr>
        <w:t>z</w:t>
      </w:r>
      <w:r w:rsidRPr="0010714E">
        <w:rPr>
          <w:rFonts w:ascii="Times New Roman" w:hAnsi="Times New Roman" w:cs="Times New Roman"/>
          <w:spacing w:val="4"/>
          <w:sz w:val="24"/>
          <w:szCs w:val="24"/>
        </w:rPr>
        <w:t> </w:t>
      </w:r>
      <w:r w:rsidR="00992975" w:rsidRPr="0010714E">
        <w:rPr>
          <w:rFonts w:ascii="Times New Roman" w:hAnsi="Times New Roman" w:cs="Times New Roman"/>
          <w:spacing w:val="4"/>
          <w:sz w:val="24"/>
          <w:szCs w:val="24"/>
        </w:rPr>
        <w:t>aktualnymi</w:t>
      </w:r>
      <w:r w:rsidR="00BF48FC" w:rsidRPr="0010714E">
        <w:rPr>
          <w:rFonts w:ascii="Times New Roman" w:hAnsi="Times New Roman" w:cs="Times New Roman"/>
          <w:spacing w:val="4"/>
          <w:sz w:val="24"/>
          <w:szCs w:val="24"/>
        </w:rPr>
        <w:t xml:space="preserve"> danymi kontaktowymi (imię i nazwisko, numer</w:t>
      </w:r>
      <w:r w:rsidR="00530788" w:rsidRPr="0010714E">
        <w:rPr>
          <w:rFonts w:ascii="Times New Roman" w:hAnsi="Times New Roman" w:cs="Times New Roman"/>
          <w:spacing w:val="4"/>
          <w:sz w:val="24"/>
          <w:szCs w:val="24"/>
        </w:rPr>
        <w:t xml:space="preserve"> telefonu i faxu, adres e-mail), które posiadają upoważnienia Wnioskodawcy zadania w zakresie wskazanym w pkt. 3.9 ppkt. 7 Instrukcji wypełniania wniosku o dofinansowanie zadania.</w:t>
      </w:r>
    </w:p>
    <w:p w:rsidR="00530788" w:rsidRPr="00BC686E" w:rsidRDefault="00530788">
      <w:pPr>
        <w:pStyle w:val="Teksttreci20"/>
        <w:shd w:val="clear" w:color="auto" w:fill="auto"/>
        <w:tabs>
          <w:tab w:val="left" w:pos="567"/>
        </w:tabs>
        <w:spacing w:before="0" w:after="120" w:line="320" w:lineRule="atLeast"/>
        <w:ind w:firstLine="0"/>
        <w:rPr>
          <w:spacing w:val="4"/>
        </w:rPr>
      </w:pPr>
    </w:p>
    <w:sectPr w:rsidR="00530788" w:rsidRPr="00BC686E" w:rsidSect="00267A69">
      <w:footerReference w:type="default" r:id="rId11"/>
      <w:footerReference w:type="first" r:id="rId12"/>
      <w:type w:val="continuous"/>
      <w:pgSz w:w="11900" w:h="16840"/>
      <w:pgMar w:top="851" w:right="1417" w:bottom="1417" w:left="1417" w:header="0" w:footer="8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9C" w:rsidRDefault="004E269C" w:rsidP="00E85701">
      <w:r>
        <w:separator/>
      </w:r>
    </w:p>
  </w:endnote>
  <w:endnote w:type="continuationSeparator" w:id="0">
    <w:p w:rsidR="004E269C" w:rsidRDefault="004E269C" w:rsidP="00E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910511"/>
      <w:docPartObj>
        <w:docPartGallery w:val="Page Numbers (Bottom of Page)"/>
        <w:docPartUnique/>
      </w:docPartObj>
    </w:sdtPr>
    <w:sdtEndPr/>
    <w:sdtContent>
      <w:p w:rsidR="00494769" w:rsidRDefault="00494769">
        <w:pPr>
          <w:pStyle w:val="Stopka"/>
          <w:jc w:val="center"/>
        </w:pPr>
        <w:r>
          <w:fldChar w:fldCharType="begin"/>
        </w:r>
        <w:r>
          <w:instrText>PAGE   \* MERGEFORMAT</w:instrText>
        </w:r>
        <w:r>
          <w:fldChar w:fldCharType="separate"/>
        </w:r>
        <w:r w:rsidR="008A559C">
          <w:rPr>
            <w:noProof/>
          </w:rPr>
          <w:t>15</w:t>
        </w:r>
        <w:r>
          <w:fldChar w:fldCharType="end"/>
        </w:r>
      </w:p>
    </w:sdtContent>
  </w:sdt>
  <w:p w:rsidR="00494769" w:rsidRDefault="00494769">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69" w:rsidRDefault="0049476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3752215</wp:posOffset>
              </wp:positionH>
              <wp:positionV relativeFrom="page">
                <wp:posOffset>9973310</wp:posOffset>
              </wp:positionV>
              <wp:extent cx="52070" cy="76200"/>
              <wp:effectExtent l="0" t="0" r="127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769" w:rsidRDefault="00494769">
                          <w:pPr>
                            <w:pStyle w:val="Nagweklubstopka0"/>
                            <w:shd w:val="clear" w:color="auto" w:fill="auto"/>
                            <w:spacing w:line="240" w:lineRule="auto"/>
                          </w:pPr>
                          <w:r>
                            <w:fldChar w:fldCharType="begin"/>
                          </w:r>
                          <w:r>
                            <w:instrText xml:space="preserve"> PAGE \* MERGEFORMAT </w:instrText>
                          </w:r>
                          <w:r>
                            <w:fldChar w:fldCharType="separate"/>
                          </w:r>
                          <w:r w:rsidRPr="00AB11D5">
                            <w:rPr>
                              <w:rStyle w:val="Nagweklubstopka8ptBezpogrubienia"/>
                              <w:noProof/>
                            </w:rPr>
                            <w:t>24</w:t>
                          </w:r>
                          <w:r>
                            <w:rPr>
                              <w:rStyle w:val="Nagweklubstopka8ptBezpogrubieni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45pt;margin-top:785.3pt;width:4.1pt;height: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" filled="f" stroked="f">
              <v:textbox style="mso-fit-shape-to-text:t" inset="0,0,0,0">
                <w:txbxContent>
                  <w:p w:rsidR="00494769" w:rsidRDefault="00494769">
                    <w:pPr>
                      <w:pStyle w:val="Nagweklubstopka0"/>
                      <w:shd w:val="clear" w:color="auto" w:fill="auto"/>
                      <w:spacing w:line="240" w:lineRule="auto"/>
                    </w:pPr>
                    <w:r>
                      <w:fldChar w:fldCharType="begin"/>
                    </w:r>
                    <w:r>
                      <w:instrText xml:space="preserve"> PAGE \* MERGEFORMAT </w:instrText>
                    </w:r>
                    <w:r>
                      <w:fldChar w:fldCharType="separate"/>
                    </w:r>
                    <w:r w:rsidRPr="00AB11D5">
                      <w:rPr>
                        <w:rStyle w:val="Nagweklubstopka8ptBezpogrubienia"/>
                        <w:noProof/>
                      </w:rPr>
                      <w:t>24</w:t>
                    </w:r>
                    <w:r>
                      <w:rPr>
                        <w:rStyle w:val="Nagweklubstopka8ptBezpogrubienia"/>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9C" w:rsidRDefault="004E269C"/>
  </w:footnote>
  <w:footnote w:type="continuationSeparator" w:id="0">
    <w:p w:rsidR="004E269C" w:rsidRDefault="004E26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294"/>
    <w:multiLevelType w:val="multilevel"/>
    <w:tmpl w:val="25FC79C4"/>
    <w:lvl w:ilvl="0">
      <w:start w:val="1"/>
      <w:numFmt w:val="decimal"/>
      <w:lvlText w:val="%1"/>
      <w:lvlJc w:val="left"/>
      <w:pPr>
        <w:ind w:left="360" w:hanging="360"/>
      </w:pPr>
      <w:rPr>
        <w:rFonts w:hint="default"/>
      </w:rPr>
    </w:lvl>
    <w:lvl w:ilvl="1">
      <w:start w:val="2"/>
      <w:numFmt w:val="decimal"/>
      <w:lvlText w:val="%1.%2"/>
      <w:lvlJc w:val="left"/>
      <w:pPr>
        <w:ind w:left="106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 w15:restartNumberingAfterBreak="0">
    <w:nsid w:val="05163D5C"/>
    <w:multiLevelType w:val="hybridMultilevel"/>
    <w:tmpl w:val="5EC6388A"/>
    <w:lvl w:ilvl="0" w:tplc="00A8822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64D74FF"/>
    <w:multiLevelType w:val="hybridMultilevel"/>
    <w:tmpl w:val="4E86F916"/>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7020271"/>
    <w:multiLevelType w:val="hybridMultilevel"/>
    <w:tmpl w:val="CB589D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661E2E"/>
    <w:multiLevelType w:val="multilevel"/>
    <w:tmpl w:val="E138E2B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42599"/>
    <w:multiLevelType w:val="hybridMultilevel"/>
    <w:tmpl w:val="F6FA81C6"/>
    <w:lvl w:ilvl="0" w:tplc="1422BDC0">
      <w:start w:val="1"/>
      <w:numFmt w:val="lowerLetter"/>
      <w:lvlText w:val="%1)"/>
      <w:lvlJc w:val="left"/>
      <w:pPr>
        <w:ind w:left="1122" w:hanging="360"/>
      </w:pPr>
      <w:rPr>
        <w:rFonts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 w15:restartNumberingAfterBreak="0">
    <w:nsid w:val="0C2464F8"/>
    <w:multiLevelType w:val="hybridMultilevel"/>
    <w:tmpl w:val="792E7AC2"/>
    <w:lvl w:ilvl="0" w:tplc="0D885F88">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 w15:restartNumberingAfterBreak="0">
    <w:nsid w:val="13C052E0"/>
    <w:multiLevelType w:val="multilevel"/>
    <w:tmpl w:val="5B1A68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FF37BC"/>
    <w:multiLevelType w:val="hybridMultilevel"/>
    <w:tmpl w:val="3C76F7A0"/>
    <w:lvl w:ilvl="0" w:tplc="69D440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F0210D"/>
    <w:multiLevelType w:val="hybridMultilevel"/>
    <w:tmpl w:val="3D568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97429"/>
    <w:multiLevelType w:val="hybridMultilevel"/>
    <w:tmpl w:val="1A5A7788"/>
    <w:lvl w:ilvl="0" w:tplc="9974612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E970937"/>
    <w:multiLevelType w:val="hybridMultilevel"/>
    <w:tmpl w:val="7458B6C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2F076BDD"/>
    <w:multiLevelType w:val="hybridMultilevel"/>
    <w:tmpl w:val="9ACE7656"/>
    <w:lvl w:ilvl="0" w:tplc="AD10CBC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1E719E6"/>
    <w:multiLevelType w:val="hybridMultilevel"/>
    <w:tmpl w:val="6CF43F6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4" w15:restartNumberingAfterBreak="0">
    <w:nsid w:val="344211D3"/>
    <w:multiLevelType w:val="hybridMultilevel"/>
    <w:tmpl w:val="00D2C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7150A8"/>
    <w:multiLevelType w:val="multilevel"/>
    <w:tmpl w:val="8AD0B950"/>
    <w:lvl w:ilvl="0">
      <w:start w:val="1"/>
      <w:numFmt w:val="decimal"/>
      <w:lvlText w:val="%1."/>
      <w:lvlJc w:val="left"/>
      <w:pPr>
        <w:ind w:left="644" w:hanging="360"/>
      </w:pPr>
      <w:rPr>
        <w:rFonts w:hint="default"/>
        <w:b/>
      </w:rPr>
    </w:lvl>
    <w:lvl w:ilvl="1">
      <w:start w:val="1"/>
      <w:numFmt w:val="decimal"/>
      <w:isLgl/>
      <w:lvlText w:val="%1.%2."/>
      <w:lvlJc w:val="left"/>
      <w:pPr>
        <w:ind w:left="3196" w:hanging="360"/>
      </w:pPr>
      <w:rPr>
        <w:rFonts w:hint="default"/>
        <w:b w:val="0"/>
        <w:strike w:val="0"/>
      </w:rPr>
    </w:lvl>
    <w:lvl w:ilvl="2">
      <w:start w:val="1"/>
      <w:numFmt w:val="decimal"/>
      <w:isLgl/>
      <w:lvlText w:val="%1.%2.%3."/>
      <w:lvlJc w:val="left"/>
      <w:pPr>
        <w:ind w:left="1688"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732" w:hanging="1080"/>
      </w:pPr>
      <w:rPr>
        <w:rFonts w:hint="default"/>
      </w:rPr>
    </w:lvl>
    <w:lvl w:ilvl="5">
      <w:start w:val="1"/>
      <w:numFmt w:val="decimal"/>
      <w:isLgl/>
      <w:lvlText w:val="%1.%2.%3.%4.%5.%6."/>
      <w:lvlJc w:val="left"/>
      <w:pPr>
        <w:ind w:left="3074" w:hanging="1080"/>
      </w:pPr>
      <w:rPr>
        <w:rFonts w:hint="default"/>
      </w:rPr>
    </w:lvl>
    <w:lvl w:ilvl="6">
      <w:start w:val="1"/>
      <w:numFmt w:val="decimal"/>
      <w:isLgl/>
      <w:lvlText w:val="%1.%2.%3.%4.%5.%6.%7."/>
      <w:lvlJc w:val="left"/>
      <w:pPr>
        <w:ind w:left="3776" w:hanging="1440"/>
      </w:pPr>
      <w:rPr>
        <w:rFonts w:hint="default"/>
      </w:rPr>
    </w:lvl>
    <w:lvl w:ilvl="7">
      <w:start w:val="1"/>
      <w:numFmt w:val="decimal"/>
      <w:isLgl/>
      <w:lvlText w:val="%1.%2.%3.%4.%5.%6.%7.%8."/>
      <w:lvlJc w:val="left"/>
      <w:pPr>
        <w:ind w:left="4118" w:hanging="1440"/>
      </w:pPr>
      <w:rPr>
        <w:rFonts w:hint="default"/>
      </w:rPr>
    </w:lvl>
    <w:lvl w:ilvl="8">
      <w:start w:val="1"/>
      <w:numFmt w:val="decimal"/>
      <w:isLgl/>
      <w:lvlText w:val="%1.%2.%3.%4.%5.%6.%7.%8.%9."/>
      <w:lvlJc w:val="left"/>
      <w:pPr>
        <w:ind w:left="4820" w:hanging="1800"/>
      </w:pPr>
      <w:rPr>
        <w:rFonts w:hint="default"/>
      </w:rPr>
    </w:lvl>
  </w:abstractNum>
  <w:abstractNum w:abstractNumId="16" w15:restartNumberingAfterBreak="0">
    <w:nsid w:val="415C3ADC"/>
    <w:multiLevelType w:val="hybridMultilevel"/>
    <w:tmpl w:val="A454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971BA6"/>
    <w:multiLevelType w:val="hybridMultilevel"/>
    <w:tmpl w:val="AE0229D8"/>
    <w:lvl w:ilvl="0" w:tplc="04150017">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7095574"/>
    <w:multiLevelType w:val="hybridMultilevel"/>
    <w:tmpl w:val="2820D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E75A63"/>
    <w:multiLevelType w:val="multilevel"/>
    <w:tmpl w:val="C5222D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596721"/>
    <w:multiLevelType w:val="hybridMultilevel"/>
    <w:tmpl w:val="8A66F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73528D"/>
    <w:multiLevelType w:val="hybridMultilevel"/>
    <w:tmpl w:val="7C06626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BC17C97"/>
    <w:multiLevelType w:val="hybridMultilevel"/>
    <w:tmpl w:val="03B20AD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541F7949"/>
    <w:multiLevelType w:val="hybridMultilevel"/>
    <w:tmpl w:val="6B202F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59C7CC4"/>
    <w:multiLevelType w:val="hybridMultilevel"/>
    <w:tmpl w:val="4CC6D48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5" w15:restartNumberingAfterBreak="0">
    <w:nsid w:val="57663F4B"/>
    <w:multiLevelType w:val="hybridMultilevel"/>
    <w:tmpl w:val="D1BC931A"/>
    <w:lvl w:ilvl="0" w:tplc="53DA6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261D3"/>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7" w15:restartNumberingAfterBreak="0">
    <w:nsid w:val="5C253993"/>
    <w:multiLevelType w:val="hybridMultilevel"/>
    <w:tmpl w:val="094CFB30"/>
    <w:lvl w:ilvl="0" w:tplc="71F2B1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F7E8D"/>
    <w:multiLevelType w:val="multilevel"/>
    <w:tmpl w:val="9178150C"/>
    <w:lvl w:ilvl="0">
      <w:start w:val="1"/>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66A33FE9"/>
    <w:multiLevelType w:val="hybridMultilevel"/>
    <w:tmpl w:val="34AC3A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42081D"/>
    <w:multiLevelType w:val="hybridMultilevel"/>
    <w:tmpl w:val="D506D6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9E51A3"/>
    <w:multiLevelType w:val="hybridMultilevel"/>
    <w:tmpl w:val="41A262E0"/>
    <w:lvl w:ilvl="0" w:tplc="6D5036CA">
      <w:start w:val="1"/>
      <w:numFmt w:val="lowerLetter"/>
      <w:lvlText w:val="%1)"/>
      <w:lvlJc w:val="left"/>
      <w:pPr>
        <w:ind w:left="1779" w:hanging="360"/>
      </w:pPr>
      <w:rPr>
        <w:rFonts w:hint="default"/>
        <w:color w:val="000000"/>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32" w15:restartNumberingAfterBreak="0">
    <w:nsid w:val="76E4615E"/>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3" w15:restartNumberingAfterBreak="0">
    <w:nsid w:val="79C30C0A"/>
    <w:multiLevelType w:val="hybridMultilevel"/>
    <w:tmpl w:val="3A96EA3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7B052F3C"/>
    <w:multiLevelType w:val="hybridMultilevel"/>
    <w:tmpl w:val="C9B6E9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num>
  <w:num w:numId="3">
    <w:abstractNumId w:val="15"/>
  </w:num>
  <w:num w:numId="4">
    <w:abstractNumId w:val="26"/>
  </w:num>
  <w:num w:numId="5">
    <w:abstractNumId w:val="9"/>
  </w:num>
  <w:num w:numId="6">
    <w:abstractNumId w:val="13"/>
  </w:num>
  <w:num w:numId="7">
    <w:abstractNumId w:val="6"/>
  </w:num>
  <w:num w:numId="8">
    <w:abstractNumId w:val="4"/>
  </w:num>
  <w:num w:numId="9">
    <w:abstractNumId w:val="30"/>
  </w:num>
  <w:num w:numId="10">
    <w:abstractNumId w:val="16"/>
  </w:num>
  <w:num w:numId="11">
    <w:abstractNumId w:val="2"/>
  </w:num>
  <w:num w:numId="12">
    <w:abstractNumId w:val="25"/>
  </w:num>
  <w:num w:numId="13">
    <w:abstractNumId w:val="24"/>
  </w:num>
  <w:num w:numId="14">
    <w:abstractNumId w:val="18"/>
  </w:num>
  <w:num w:numId="15">
    <w:abstractNumId w:val="21"/>
  </w:num>
  <w:num w:numId="16">
    <w:abstractNumId w:val="27"/>
  </w:num>
  <w:num w:numId="17">
    <w:abstractNumId w:val="22"/>
  </w:num>
  <w:num w:numId="18">
    <w:abstractNumId w:val="1"/>
  </w:num>
  <w:num w:numId="19">
    <w:abstractNumId w:val="14"/>
  </w:num>
  <w:num w:numId="20">
    <w:abstractNumId w:val="11"/>
  </w:num>
  <w:num w:numId="21">
    <w:abstractNumId w:val="20"/>
  </w:num>
  <w:num w:numId="22">
    <w:abstractNumId w:val="2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3"/>
  </w:num>
  <w:num w:numId="31">
    <w:abstractNumId w:val="12"/>
  </w:num>
  <w:num w:numId="32">
    <w:abstractNumId w:val="34"/>
  </w:num>
  <w:num w:numId="33">
    <w:abstractNumId w:val="28"/>
  </w:num>
  <w:num w:numId="34">
    <w:abstractNumId w:val="0"/>
  </w:num>
  <w:num w:numId="35">
    <w:abstractNumId w:val="33"/>
  </w:num>
  <w:num w:numId="36">
    <w:abstractNumId w:val="5"/>
  </w:num>
  <w:num w:numId="3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01"/>
    <w:rsid w:val="00001920"/>
    <w:rsid w:val="00002186"/>
    <w:rsid w:val="00005AA0"/>
    <w:rsid w:val="000105EC"/>
    <w:rsid w:val="00011450"/>
    <w:rsid w:val="00012D41"/>
    <w:rsid w:val="00014A22"/>
    <w:rsid w:val="00016333"/>
    <w:rsid w:val="000168C7"/>
    <w:rsid w:val="000200C2"/>
    <w:rsid w:val="0002470C"/>
    <w:rsid w:val="00026BE4"/>
    <w:rsid w:val="00034207"/>
    <w:rsid w:val="00034EC5"/>
    <w:rsid w:val="00036257"/>
    <w:rsid w:val="00043127"/>
    <w:rsid w:val="0005043E"/>
    <w:rsid w:val="00052D1B"/>
    <w:rsid w:val="00053371"/>
    <w:rsid w:val="000565CF"/>
    <w:rsid w:val="00056A38"/>
    <w:rsid w:val="00071AB8"/>
    <w:rsid w:val="00073447"/>
    <w:rsid w:val="000754B7"/>
    <w:rsid w:val="00080613"/>
    <w:rsid w:val="00082CBC"/>
    <w:rsid w:val="00085149"/>
    <w:rsid w:val="00092068"/>
    <w:rsid w:val="00094895"/>
    <w:rsid w:val="000974AA"/>
    <w:rsid w:val="000A21CE"/>
    <w:rsid w:val="000A5729"/>
    <w:rsid w:val="000A674C"/>
    <w:rsid w:val="000A6F91"/>
    <w:rsid w:val="000B0058"/>
    <w:rsid w:val="000B1B51"/>
    <w:rsid w:val="000B245A"/>
    <w:rsid w:val="000B2BB9"/>
    <w:rsid w:val="000B34A2"/>
    <w:rsid w:val="000B3C2B"/>
    <w:rsid w:val="000B5917"/>
    <w:rsid w:val="000B5E7F"/>
    <w:rsid w:val="000C42DF"/>
    <w:rsid w:val="000C6AE6"/>
    <w:rsid w:val="000D3A17"/>
    <w:rsid w:val="000D5CD7"/>
    <w:rsid w:val="000E319F"/>
    <w:rsid w:val="000E5193"/>
    <w:rsid w:val="000E65C4"/>
    <w:rsid w:val="000E771A"/>
    <w:rsid w:val="000F0A7F"/>
    <w:rsid w:val="000F2C0E"/>
    <w:rsid w:val="000F2C94"/>
    <w:rsid w:val="000F53B1"/>
    <w:rsid w:val="000F676C"/>
    <w:rsid w:val="001012B0"/>
    <w:rsid w:val="0010714E"/>
    <w:rsid w:val="0011224F"/>
    <w:rsid w:val="00122204"/>
    <w:rsid w:val="00124390"/>
    <w:rsid w:val="00130289"/>
    <w:rsid w:val="00131BE8"/>
    <w:rsid w:val="00131FC9"/>
    <w:rsid w:val="001346C2"/>
    <w:rsid w:val="001358F3"/>
    <w:rsid w:val="00135EC1"/>
    <w:rsid w:val="001376BC"/>
    <w:rsid w:val="001413EF"/>
    <w:rsid w:val="00141CD6"/>
    <w:rsid w:val="00142AE9"/>
    <w:rsid w:val="00143A43"/>
    <w:rsid w:val="00144784"/>
    <w:rsid w:val="001507FA"/>
    <w:rsid w:val="0015583A"/>
    <w:rsid w:val="001627E9"/>
    <w:rsid w:val="001757C3"/>
    <w:rsid w:val="001808A5"/>
    <w:rsid w:val="00182C7F"/>
    <w:rsid w:val="00183B83"/>
    <w:rsid w:val="001861E4"/>
    <w:rsid w:val="0018679D"/>
    <w:rsid w:val="00186D48"/>
    <w:rsid w:val="001873FC"/>
    <w:rsid w:val="00190ACE"/>
    <w:rsid w:val="0019317A"/>
    <w:rsid w:val="00194571"/>
    <w:rsid w:val="00197707"/>
    <w:rsid w:val="001A1268"/>
    <w:rsid w:val="001A19B6"/>
    <w:rsid w:val="001A217E"/>
    <w:rsid w:val="001A24DF"/>
    <w:rsid w:val="001A44FF"/>
    <w:rsid w:val="001A4BBA"/>
    <w:rsid w:val="001A7081"/>
    <w:rsid w:val="001B39DC"/>
    <w:rsid w:val="001B4051"/>
    <w:rsid w:val="001B5FE2"/>
    <w:rsid w:val="001C355B"/>
    <w:rsid w:val="001C6609"/>
    <w:rsid w:val="001C6F7F"/>
    <w:rsid w:val="001D49E0"/>
    <w:rsid w:val="001E2AFA"/>
    <w:rsid w:val="001E3BB3"/>
    <w:rsid w:val="001E415B"/>
    <w:rsid w:val="001E4190"/>
    <w:rsid w:val="001E49F0"/>
    <w:rsid w:val="001E5A57"/>
    <w:rsid w:val="001E6AC5"/>
    <w:rsid w:val="001F0DBC"/>
    <w:rsid w:val="001F231C"/>
    <w:rsid w:val="0020079E"/>
    <w:rsid w:val="0020095C"/>
    <w:rsid w:val="00202FC4"/>
    <w:rsid w:val="00203B42"/>
    <w:rsid w:val="00205D8A"/>
    <w:rsid w:val="00207930"/>
    <w:rsid w:val="00211EA3"/>
    <w:rsid w:val="00213159"/>
    <w:rsid w:val="00213F63"/>
    <w:rsid w:val="00214396"/>
    <w:rsid w:val="002148AC"/>
    <w:rsid w:val="00215CEC"/>
    <w:rsid w:val="0021726E"/>
    <w:rsid w:val="0022147B"/>
    <w:rsid w:val="00222EB1"/>
    <w:rsid w:val="00222F45"/>
    <w:rsid w:val="002249B9"/>
    <w:rsid w:val="0022719A"/>
    <w:rsid w:val="002357D0"/>
    <w:rsid w:val="00240363"/>
    <w:rsid w:val="00242B71"/>
    <w:rsid w:val="002456E7"/>
    <w:rsid w:val="00253D00"/>
    <w:rsid w:val="002606D1"/>
    <w:rsid w:val="00262BB3"/>
    <w:rsid w:val="00267A69"/>
    <w:rsid w:val="002704F8"/>
    <w:rsid w:val="00272357"/>
    <w:rsid w:val="00273A19"/>
    <w:rsid w:val="002742A4"/>
    <w:rsid w:val="00274495"/>
    <w:rsid w:val="00275386"/>
    <w:rsid w:val="00275495"/>
    <w:rsid w:val="00281E95"/>
    <w:rsid w:val="00285150"/>
    <w:rsid w:val="00285FF5"/>
    <w:rsid w:val="002879D3"/>
    <w:rsid w:val="0029222D"/>
    <w:rsid w:val="0029502B"/>
    <w:rsid w:val="00295685"/>
    <w:rsid w:val="0029699A"/>
    <w:rsid w:val="002A0772"/>
    <w:rsid w:val="002A67FF"/>
    <w:rsid w:val="002B0EF3"/>
    <w:rsid w:val="002B6CAA"/>
    <w:rsid w:val="002C059F"/>
    <w:rsid w:val="002C1D04"/>
    <w:rsid w:val="002C20C3"/>
    <w:rsid w:val="002C26C9"/>
    <w:rsid w:val="002C5D67"/>
    <w:rsid w:val="002D2961"/>
    <w:rsid w:val="002D3679"/>
    <w:rsid w:val="002D3B05"/>
    <w:rsid w:val="002E07B9"/>
    <w:rsid w:val="002E1707"/>
    <w:rsid w:val="002E23DC"/>
    <w:rsid w:val="002E2684"/>
    <w:rsid w:val="002E5A3E"/>
    <w:rsid w:val="002F3F13"/>
    <w:rsid w:val="002F4AB0"/>
    <w:rsid w:val="002F574C"/>
    <w:rsid w:val="002F5EF6"/>
    <w:rsid w:val="002F64C1"/>
    <w:rsid w:val="00302129"/>
    <w:rsid w:val="00302135"/>
    <w:rsid w:val="00302879"/>
    <w:rsid w:val="003029B6"/>
    <w:rsid w:val="00303B6D"/>
    <w:rsid w:val="00305743"/>
    <w:rsid w:val="00310215"/>
    <w:rsid w:val="00310A0F"/>
    <w:rsid w:val="0031467A"/>
    <w:rsid w:val="00314F93"/>
    <w:rsid w:val="00316FCA"/>
    <w:rsid w:val="00322287"/>
    <w:rsid w:val="00323E82"/>
    <w:rsid w:val="00327143"/>
    <w:rsid w:val="0033255A"/>
    <w:rsid w:val="003329F2"/>
    <w:rsid w:val="003367A5"/>
    <w:rsid w:val="0033799E"/>
    <w:rsid w:val="00340747"/>
    <w:rsid w:val="0034199F"/>
    <w:rsid w:val="003434EF"/>
    <w:rsid w:val="00343F09"/>
    <w:rsid w:val="003462C8"/>
    <w:rsid w:val="003477F7"/>
    <w:rsid w:val="003507FF"/>
    <w:rsid w:val="003540B0"/>
    <w:rsid w:val="00355249"/>
    <w:rsid w:val="00355460"/>
    <w:rsid w:val="00360956"/>
    <w:rsid w:val="00363492"/>
    <w:rsid w:val="00367030"/>
    <w:rsid w:val="0037068E"/>
    <w:rsid w:val="003770D3"/>
    <w:rsid w:val="00382509"/>
    <w:rsid w:val="00382853"/>
    <w:rsid w:val="00385532"/>
    <w:rsid w:val="00392688"/>
    <w:rsid w:val="003928F4"/>
    <w:rsid w:val="00393275"/>
    <w:rsid w:val="00395631"/>
    <w:rsid w:val="003978D4"/>
    <w:rsid w:val="003A1B4C"/>
    <w:rsid w:val="003A1BCB"/>
    <w:rsid w:val="003A1D70"/>
    <w:rsid w:val="003A396A"/>
    <w:rsid w:val="003A5E80"/>
    <w:rsid w:val="003A6E42"/>
    <w:rsid w:val="003A7E91"/>
    <w:rsid w:val="003A7EE4"/>
    <w:rsid w:val="003B2BF1"/>
    <w:rsid w:val="003B3E07"/>
    <w:rsid w:val="003B6859"/>
    <w:rsid w:val="003C0174"/>
    <w:rsid w:val="003C3E1F"/>
    <w:rsid w:val="003C6B50"/>
    <w:rsid w:val="003D0F14"/>
    <w:rsid w:val="003D36EA"/>
    <w:rsid w:val="003D4B0E"/>
    <w:rsid w:val="003D4B35"/>
    <w:rsid w:val="003D6C32"/>
    <w:rsid w:val="003E1D40"/>
    <w:rsid w:val="003E480C"/>
    <w:rsid w:val="003E4F4A"/>
    <w:rsid w:val="003E5932"/>
    <w:rsid w:val="003E7AEA"/>
    <w:rsid w:val="003F033D"/>
    <w:rsid w:val="003F2000"/>
    <w:rsid w:val="003F2233"/>
    <w:rsid w:val="003F453C"/>
    <w:rsid w:val="003F6F4F"/>
    <w:rsid w:val="004036B4"/>
    <w:rsid w:val="0040370F"/>
    <w:rsid w:val="00405499"/>
    <w:rsid w:val="00406B78"/>
    <w:rsid w:val="00406DF0"/>
    <w:rsid w:val="00410513"/>
    <w:rsid w:val="00410681"/>
    <w:rsid w:val="00414005"/>
    <w:rsid w:val="00420FEC"/>
    <w:rsid w:val="00424D2A"/>
    <w:rsid w:val="00427C71"/>
    <w:rsid w:val="004313CA"/>
    <w:rsid w:val="00432B54"/>
    <w:rsid w:val="00433AA8"/>
    <w:rsid w:val="004344EF"/>
    <w:rsid w:val="0043506B"/>
    <w:rsid w:val="004426E8"/>
    <w:rsid w:val="00444B0B"/>
    <w:rsid w:val="0044701A"/>
    <w:rsid w:val="00450852"/>
    <w:rsid w:val="00450B26"/>
    <w:rsid w:val="00456F29"/>
    <w:rsid w:val="00466EF7"/>
    <w:rsid w:val="004673FB"/>
    <w:rsid w:val="00476BF7"/>
    <w:rsid w:val="00480B05"/>
    <w:rsid w:val="0048237F"/>
    <w:rsid w:val="00482623"/>
    <w:rsid w:val="00482BB9"/>
    <w:rsid w:val="0048310F"/>
    <w:rsid w:val="0048560B"/>
    <w:rsid w:val="00490BCB"/>
    <w:rsid w:val="004911AB"/>
    <w:rsid w:val="00491CF8"/>
    <w:rsid w:val="00494769"/>
    <w:rsid w:val="004A1021"/>
    <w:rsid w:val="004A22AC"/>
    <w:rsid w:val="004A3A9D"/>
    <w:rsid w:val="004B1148"/>
    <w:rsid w:val="004B4FB3"/>
    <w:rsid w:val="004C162B"/>
    <w:rsid w:val="004C2111"/>
    <w:rsid w:val="004C2F18"/>
    <w:rsid w:val="004C5938"/>
    <w:rsid w:val="004C5BD6"/>
    <w:rsid w:val="004C611E"/>
    <w:rsid w:val="004D2B13"/>
    <w:rsid w:val="004E02F8"/>
    <w:rsid w:val="004E2342"/>
    <w:rsid w:val="004E237F"/>
    <w:rsid w:val="004E269C"/>
    <w:rsid w:val="004E35DD"/>
    <w:rsid w:val="004E45E1"/>
    <w:rsid w:val="004E4AE7"/>
    <w:rsid w:val="004E578B"/>
    <w:rsid w:val="004F0503"/>
    <w:rsid w:val="004F2098"/>
    <w:rsid w:val="004F7B39"/>
    <w:rsid w:val="00502995"/>
    <w:rsid w:val="00503408"/>
    <w:rsid w:val="005044DD"/>
    <w:rsid w:val="00504897"/>
    <w:rsid w:val="00506DB7"/>
    <w:rsid w:val="005113E5"/>
    <w:rsid w:val="00511D9C"/>
    <w:rsid w:val="00517AD9"/>
    <w:rsid w:val="0052161D"/>
    <w:rsid w:val="0052238E"/>
    <w:rsid w:val="005279CF"/>
    <w:rsid w:val="00530788"/>
    <w:rsid w:val="00534167"/>
    <w:rsid w:val="0054033B"/>
    <w:rsid w:val="00542C76"/>
    <w:rsid w:val="00544ABE"/>
    <w:rsid w:val="00544B4C"/>
    <w:rsid w:val="00544F05"/>
    <w:rsid w:val="00553D79"/>
    <w:rsid w:val="00554169"/>
    <w:rsid w:val="00554205"/>
    <w:rsid w:val="00554EC6"/>
    <w:rsid w:val="005657D0"/>
    <w:rsid w:val="0056616E"/>
    <w:rsid w:val="00580433"/>
    <w:rsid w:val="00581DBD"/>
    <w:rsid w:val="00593BAB"/>
    <w:rsid w:val="00596FFD"/>
    <w:rsid w:val="005A0BBC"/>
    <w:rsid w:val="005A1F50"/>
    <w:rsid w:val="005A30BE"/>
    <w:rsid w:val="005A4305"/>
    <w:rsid w:val="005A5163"/>
    <w:rsid w:val="005B2268"/>
    <w:rsid w:val="005C407A"/>
    <w:rsid w:val="005C6E59"/>
    <w:rsid w:val="005C723E"/>
    <w:rsid w:val="005C73FC"/>
    <w:rsid w:val="005C781C"/>
    <w:rsid w:val="005C7D75"/>
    <w:rsid w:val="005D056D"/>
    <w:rsid w:val="005D2A2F"/>
    <w:rsid w:val="005D4108"/>
    <w:rsid w:val="005D6C49"/>
    <w:rsid w:val="005E357F"/>
    <w:rsid w:val="005E61C8"/>
    <w:rsid w:val="005E74CB"/>
    <w:rsid w:val="005F1A88"/>
    <w:rsid w:val="005F1CA8"/>
    <w:rsid w:val="005F2FAF"/>
    <w:rsid w:val="005F35BD"/>
    <w:rsid w:val="005F6292"/>
    <w:rsid w:val="0060292C"/>
    <w:rsid w:val="00607B68"/>
    <w:rsid w:val="00611048"/>
    <w:rsid w:val="00611FD7"/>
    <w:rsid w:val="00616252"/>
    <w:rsid w:val="00617E85"/>
    <w:rsid w:val="0062188B"/>
    <w:rsid w:val="00626BAE"/>
    <w:rsid w:val="006332EE"/>
    <w:rsid w:val="00635ECE"/>
    <w:rsid w:val="006442D1"/>
    <w:rsid w:val="00651E6E"/>
    <w:rsid w:val="00652762"/>
    <w:rsid w:val="00655DF6"/>
    <w:rsid w:val="00661821"/>
    <w:rsid w:val="00661DB5"/>
    <w:rsid w:val="00662B77"/>
    <w:rsid w:val="006641D1"/>
    <w:rsid w:val="00666A77"/>
    <w:rsid w:val="00670205"/>
    <w:rsid w:val="00672F9D"/>
    <w:rsid w:val="006749B9"/>
    <w:rsid w:val="00674F31"/>
    <w:rsid w:val="0067621B"/>
    <w:rsid w:val="0068066C"/>
    <w:rsid w:val="006860CD"/>
    <w:rsid w:val="006906F5"/>
    <w:rsid w:val="00692FAD"/>
    <w:rsid w:val="00693442"/>
    <w:rsid w:val="006A0788"/>
    <w:rsid w:val="006B1FCB"/>
    <w:rsid w:val="006B6700"/>
    <w:rsid w:val="006C46DB"/>
    <w:rsid w:val="006C747E"/>
    <w:rsid w:val="006D1755"/>
    <w:rsid w:val="006D227E"/>
    <w:rsid w:val="006D28D3"/>
    <w:rsid w:val="006D3DCF"/>
    <w:rsid w:val="006D427E"/>
    <w:rsid w:val="006D574E"/>
    <w:rsid w:val="006D60B5"/>
    <w:rsid w:val="006E2A81"/>
    <w:rsid w:val="006E5A82"/>
    <w:rsid w:val="006E7D27"/>
    <w:rsid w:val="006F1C0A"/>
    <w:rsid w:val="006F2E34"/>
    <w:rsid w:val="006F339F"/>
    <w:rsid w:val="006F371F"/>
    <w:rsid w:val="006F3E7F"/>
    <w:rsid w:val="006F4CEA"/>
    <w:rsid w:val="006F566D"/>
    <w:rsid w:val="00706429"/>
    <w:rsid w:val="007078FC"/>
    <w:rsid w:val="00714C87"/>
    <w:rsid w:val="0071519A"/>
    <w:rsid w:val="00715CD9"/>
    <w:rsid w:val="00716F59"/>
    <w:rsid w:val="00717619"/>
    <w:rsid w:val="007239E0"/>
    <w:rsid w:val="00723AC9"/>
    <w:rsid w:val="007301F5"/>
    <w:rsid w:val="00730224"/>
    <w:rsid w:val="00732B85"/>
    <w:rsid w:val="00736943"/>
    <w:rsid w:val="0074027F"/>
    <w:rsid w:val="007403B6"/>
    <w:rsid w:val="00740AC2"/>
    <w:rsid w:val="00741030"/>
    <w:rsid w:val="007434A4"/>
    <w:rsid w:val="007461DC"/>
    <w:rsid w:val="00750EBC"/>
    <w:rsid w:val="00751142"/>
    <w:rsid w:val="00751FBA"/>
    <w:rsid w:val="0075310C"/>
    <w:rsid w:val="00761800"/>
    <w:rsid w:val="00761D51"/>
    <w:rsid w:val="00762935"/>
    <w:rsid w:val="007648F4"/>
    <w:rsid w:val="0076588B"/>
    <w:rsid w:val="007665E2"/>
    <w:rsid w:val="00767A41"/>
    <w:rsid w:val="007718C9"/>
    <w:rsid w:val="007755ED"/>
    <w:rsid w:val="00777E1E"/>
    <w:rsid w:val="00780437"/>
    <w:rsid w:val="007858B3"/>
    <w:rsid w:val="00786749"/>
    <w:rsid w:val="00787FAE"/>
    <w:rsid w:val="00792B4C"/>
    <w:rsid w:val="00792DC1"/>
    <w:rsid w:val="00792F1B"/>
    <w:rsid w:val="007A0238"/>
    <w:rsid w:val="007A301D"/>
    <w:rsid w:val="007A37E1"/>
    <w:rsid w:val="007A3F19"/>
    <w:rsid w:val="007A4CC5"/>
    <w:rsid w:val="007A6078"/>
    <w:rsid w:val="007A7A68"/>
    <w:rsid w:val="007B0437"/>
    <w:rsid w:val="007B2207"/>
    <w:rsid w:val="007B2598"/>
    <w:rsid w:val="007C3BF1"/>
    <w:rsid w:val="007C6A49"/>
    <w:rsid w:val="007D2185"/>
    <w:rsid w:val="007D4F00"/>
    <w:rsid w:val="007E61A3"/>
    <w:rsid w:val="007F1E09"/>
    <w:rsid w:val="007F5D49"/>
    <w:rsid w:val="0080106A"/>
    <w:rsid w:val="0080236B"/>
    <w:rsid w:val="008043AB"/>
    <w:rsid w:val="008070BF"/>
    <w:rsid w:val="00807C90"/>
    <w:rsid w:val="00807E70"/>
    <w:rsid w:val="00810413"/>
    <w:rsid w:val="008117D5"/>
    <w:rsid w:val="00816732"/>
    <w:rsid w:val="0082146E"/>
    <w:rsid w:val="00830FBD"/>
    <w:rsid w:val="00837B57"/>
    <w:rsid w:val="0084045F"/>
    <w:rsid w:val="00840C11"/>
    <w:rsid w:val="00840E42"/>
    <w:rsid w:val="00842CBB"/>
    <w:rsid w:val="00845758"/>
    <w:rsid w:val="0085027D"/>
    <w:rsid w:val="00851302"/>
    <w:rsid w:val="0085179D"/>
    <w:rsid w:val="00851A9F"/>
    <w:rsid w:val="00852D3F"/>
    <w:rsid w:val="00857529"/>
    <w:rsid w:val="0086366E"/>
    <w:rsid w:val="00865E76"/>
    <w:rsid w:val="0087423A"/>
    <w:rsid w:val="008752C0"/>
    <w:rsid w:val="00875C21"/>
    <w:rsid w:val="0087782D"/>
    <w:rsid w:val="008816FA"/>
    <w:rsid w:val="0088237C"/>
    <w:rsid w:val="00883301"/>
    <w:rsid w:val="00890D53"/>
    <w:rsid w:val="00892B9D"/>
    <w:rsid w:val="008A0B01"/>
    <w:rsid w:val="008A3538"/>
    <w:rsid w:val="008A3D11"/>
    <w:rsid w:val="008A400A"/>
    <w:rsid w:val="008A559C"/>
    <w:rsid w:val="008A5C49"/>
    <w:rsid w:val="008A7A72"/>
    <w:rsid w:val="008B0F6F"/>
    <w:rsid w:val="008B1DFC"/>
    <w:rsid w:val="008C1A00"/>
    <w:rsid w:val="008C2418"/>
    <w:rsid w:val="008C4232"/>
    <w:rsid w:val="008C7FC0"/>
    <w:rsid w:val="008D109B"/>
    <w:rsid w:val="008D366C"/>
    <w:rsid w:val="008D6B0B"/>
    <w:rsid w:val="008D7B66"/>
    <w:rsid w:val="008E33B2"/>
    <w:rsid w:val="008E4A39"/>
    <w:rsid w:val="008E4FA3"/>
    <w:rsid w:val="008E6297"/>
    <w:rsid w:val="008F0F78"/>
    <w:rsid w:val="008F4A05"/>
    <w:rsid w:val="0090396D"/>
    <w:rsid w:val="00904F8A"/>
    <w:rsid w:val="00907F51"/>
    <w:rsid w:val="00910A49"/>
    <w:rsid w:val="00910B16"/>
    <w:rsid w:val="00910CA1"/>
    <w:rsid w:val="00913137"/>
    <w:rsid w:val="009137EA"/>
    <w:rsid w:val="00914AEC"/>
    <w:rsid w:val="00916C27"/>
    <w:rsid w:val="00920821"/>
    <w:rsid w:val="00930A4C"/>
    <w:rsid w:val="00935B42"/>
    <w:rsid w:val="0093667B"/>
    <w:rsid w:val="00940105"/>
    <w:rsid w:val="009479D9"/>
    <w:rsid w:val="0095460A"/>
    <w:rsid w:val="00954CC8"/>
    <w:rsid w:val="009572B3"/>
    <w:rsid w:val="00957C47"/>
    <w:rsid w:val="009650C8"/>
    <w:rsid w:val="0096735C"/>
    <w:rsid w:val="009679CD"/>
    <w:rsid w:val="009709A8"/>
    <w:rsid w:val="00971598"/>
    <w:rsid w:val="00973AA0"/>
    <w:rsid w:val="009743F2"/>
    <w:rsid w:val="009754EE"/>
    <w:rsid w:val="00975DBF"/>
    <w:rsid w:val="00976552"/>
    <w:rsid w:val="00977F65"/>
    <w:rsid w:val="009800D4"/>
    <w:rsid w:val="00980229"/>
    <w:rsid w:val="00980FBB"/>
    <w:rsid w:val="00984E0B"/>
    <w:rsid w:val="00986904"/>
    <w:rsid w:val="009905FC"/>
    <w:rsid w:val="00992975"/>
    <w:rsid w:val="00993A32"/>
    <w:rsid w:val="00996DD8"/>
    <w:rsid w:val="00996F5B"/>
    <w:rsid w:val="0099718B"/>
    <w:rsid w:val="009A24E1"/>
    <w:rsid w:val="009A357F"/>
    <w:rsid w:val="009B3CFE"/>
    <w:rsid w:val="009B49C4"/>
    <w:rsid w:val="009B5499"/>
    <w:rsid w:val="009C0F99"/>
    <w:rsid w:val="009C15FD"/>
    <w:rsid w:val="009C19B9"/>
    <w:rsid w:val="009C715D"/>
    <w:rsid w:val="009D2119"/>
    <w:rsid w:val="009E03BE"/>
    <w:rsid w:val="009E0F80"/>
    <w:rsid w:val="009E3E94"/>
    <w:rsid w:val="009E5B84"/>
    <w:rsid w:val="009E7213"/>
    <w:rsid w:val="009F0905"/>
    <w:rsid w:val="009F3320"/>
    <w:rsid w:val="009F3F97"/>
    <w:rsid w:val="009F4B96"/>
    <w:rsid w:val="009F6DC6"/>
    <w:rsid w:val="00A01759"/>
    <w:rsid w:val="00A0345C"/>
    <w:rsid w:val="00A06FD5"/>
    <w:rsid w:val="00A120F5"/>
    <w:rsid w:val="00A125B1"/>
    <w:rsid w:val="00A13DE5"/>
    <w:rsid w:val="00A17BCF"/>
    <w:rsid w:val="00A23429"/>
    <w:rsid w:val="00A23449"/>
    <w:rsid w:val="00A2523E"/>
    <w:rsid w:val="00A36789"/>
    <w:rsid w:val="00A37654"/>
    <w:rsid w:val="00A41A20"/>
    <w:rsid w:val="00A42270"/>
    <w:rsid w:val="00A43E5A"/>
    <w:rsid w:val="00A4402F"/>
    <w:rsid w:val="00A479B8"/>
    <w:rsid w:val="00A47F02"/>
    <w:rsid w:val="00A510EA"/>
    <w:rsid w:val="00A5384E"/>
    <w:rsid w:val="00A55077"/>
    <w:rsid w:val="00A6189F"/>
    <w:rsid w:val="00A64727"/>
    <w:rsid w:val="00A67CF4"/>
    <w:rsid w:val="00A74C8C"/>
    <w:rsid w:val="00A842D0"/>
    <w:rsid w:val="00A8502A"/>
    <w:rsid w:val="00A86456"/>
    <w:rsid w:val="00A91065"/>
    <w:rsid w:val="00A96B10"/>
    <w:rsid w:val="00A9716E"/>
    <w:rsid w:val="00A97BA3"/>
    <w:rsid w:val="00A97F19"/>
    <w:rsid w:val="00AA0856"/>
    <w:rsid w:val="00AA1753"/>
    <w:rsid w:val="00AA1F6C"/>
    <w:rsid w:val="00AA550F"/>
    <w:rsid w:val="00AA6A23"/>
    <w:rsid w:val="00AA7AA3"/>
    <w:rsid w:val="00AA7B84"/>
    <w:rsid w:val="00AB11D5"/>
    <w:rsid w:val="00AB1503"/>
    <w:rsid w:val="00AB5742"/>
    <w:rsid w:val="00AB5DB4"/>
    <w:rsid w:val="00AB6657"/>
    <w:rsid w:val="00AC0DF3"/>
    <w:rsid w:val="00AC209B"/>
    <w:rsid w:val="00AC2EE9"/>
    <w:rsid w:val="00AC3D9D"/>
    <w:rsid w:val="00AC5A41"/>
    <w:rsid w:val="00AC5DE6"/>
    <w:rsid w:val="00AD09F4"/>
    <w:rsid w:val="00AD0D0B"/>
    <w:rsid w:val="00AD61B1"/>
    <w:rsid w:val="00AE046B"/>
    <w:rsid w:val="00AE04B8"/>
    <w:rsid w:val="00AE6893"/>
    <w:rsid w:val="00AF387B"/>
    <w:rsid w:val="00B030BC"/>
    <w:rsid w:val="00B03980"/>
    <w:rsid w:val="00B0508C"/>
    <w:rsid w:val="00B078DE"/>
    <w:rsid w:val="00B104E8"/>
    <w:rsid w:val="00B132EB"/>
    <w:rsid w:val="00B14031"/>
    <w:rsid w:val="00B16EBB"/>
    <w:rsid w:val="00B2324B"/>
    <w:rsid w:val="00B25E8C"/>
    <w:rsid w:val="00B36573"/>
    <w:rsid w:val="00B421AE"/>
    <w:rsid w:val="00B46708"/>
    <w:rsid w:val="00B50D7A"/>
    <w:rsid w:val="00B50E02"/>
    <w:rsid w:val="00B5117D"/>
    <w:rsid w:val="00B51E30"/>
    <w:rsid w:val="00B56EDF"/>
    <w:rsid w:val="00B61C65"/>
    <w:rsid w:val="00B6288A"/>
    <w:rsid w:val="00B66B81"/>
    <w:rsid w:val="00B70275"/>
    <w:rsid w:val="00B72C7B"/>
    <w:rsid w:val="00B73AAF"/>
    <w:rsid w:val="00B77FCA"/>
    <w:rsid w:val="00B82E7C"/>
    <w:rsid w:val="00B85958"/>
    <w:rsid w:val="00B91F71"/>
    <w:rsid w:val="00B942B2"/>
    <w:rsid w:val="00B961A7"/>
    <w:rsid w:val="00BA1C7B"/>
    <w:rsid w:val="00BA1F14"/>
    <w:rsid w:val="00BA28D3"/>
    <w:rsid w:val="00BA31BC"/>
    <w:rsid w:val="00BA370B"/>
    <w:rsid w:val="00BA3EC6"/>
    <w:rsid w:val="00BC251D"/>
    <w:rsid w:val="00BC630B"/>
    <w:rsid w:val="00BC6736"/>
    <w:rsid w:val="00BC686E"/>
    <w:rsid w:val="00BC6888"/>
    <w:rsid w:val="00BC7C62"/>
    <w:rsid w:val="00BD2D68"/>
    <w:rsid w:val="00BD2EA0"/>
    <w:rsid w:val="00BD44DD"/>
    <w:rsid w:val="00BE16AB"/>
    <w:rsid w:val="00BE18BD"/>
    <w:rsid w:val="00BE289E"/>
    <w:rsid w:val="00BE3F30"/>
    <w:rsid w:val="00BE415A"/>
    <w:rsid w:val="00BF0201"/>
    <w:rsid w:val="00BF48FC"/>
    <w:rsid w:val="00C00EC1"/>
    <w:rsid w:val="00C03961"/>
    <w:rsid w:val="00C04176"/>
    <w:rsid w:val="00C05110"/>
    <w:rsid w:val="00C34BDE"/>
    <w:rsid w:val="00C36A99"/>
    <w:rsid w:val="00C36C0A"/>
    <w:rsid w:val="00C44E28"/>
    <w:rsid w:val="00C450B5"/>
    <w:rsid w:val="00C51900"/>
    <w:rsid w:val="00C5250A"/>
    <w:rsid w:val="00C56011"/>
    <w:rsid w:val="00C56B02"/>
    <w:rsid w:val="00C615EA"/>
    <w:rsid w:val="00C62A5D"/>
    <w:rsid w:val="00C6585B"/>
    <w:rsid w:val="00C679A3"/>
    <w:rsid w:val="00C71FCD"/>
    <w:rsid w:val="00C7364E"/>
    <w:rsid w:val="00C80684"/>
    <w:rsid w:val="00C820EE"/>
    <w:rsid w:val="00C82C64"/>
    <w:rsid w:val="00C8608C"/>
    <w:rsid w:val="00C86722"/>
    <w:rsid w:val="00C87931"/>
    <w:rsid w:val="00C87B3D"/>
    <w:rsid w:val="00C87BE9"/>
    <w:rsid w:val="00C9288B"/>
    <w:rsid w:val="00C9651E"/>
    <w:rsid w:val="00CA4FF8"/>
    <w:rsid w:val="00CA6F4E"/>
    <w:rsid w:val="00CB279D"/>
    <w:rsid w:val="00CB5A7D"/>
    <w:rsid w:val="00CB74B7"/>
    <w:rsid w:val="00CB7A51"/>
    <w:rsid w:val="00CC56F9"/>
    <w:rsid w:val="00CC6E7B"/>
    <w:rsid w:val="00CD1C03"/>
    <w:rsid w:val="00CD3FE1"/>
    <w:rsid w:val="00CD4701"/>
    <w:rsid w:val="00CE2FFB"/>
    <w:rsid w:val="00CE437C"/>
    <w:rsid w:val="00CE7568"/>
    <w:rsid w:val="00CF4128"/>
    <w:rsid w:val="00CF53A7"/>
    <w:rsid w:val="00CF6177"/>
    <w:rsid w:val="00D0487B"/>
    <w:rsid w:val="00D05FDA"/>
    <w:rsid w:val="00D138E1"/>
    <w:rsid w:val="00D147AC"/>
    <w:rsid w:val="00D17252"/>
    <w:rsid w:val="00D17561"/>
    <w:rsid w:val="00D22AC8"/>
    <w:rsid w:val="00D27FA4"/>
    <w:rsid w:val="00D31B5A"/>
    <w:rsid w:val="00D3231C"/>
    <w:rsid w:val="00D34F5B"/>
    <w:rsid w:val="00D37C0A"/>
    <w:rsid w:val="00D40DFC"/>
    <w:rsid w:val="00D43CEF"/>
    <w:rsid w:val="00D52EA9"/>
    <w:rsid w:val="00D556F9"/>
    <w:rsid w:val="00D6049D"/>
    <w:rsid w:val="00D61883"/>
    <w:rsid w:val="00D65503"/>
    <w:rsid w:val="00D65852"/>
    <w:rsid w:val="00D8090A"/>
    <w:rsid w:val="00D80CB0"/>
    <w:rsid w:val="00D8153B"/>
    <w:rsid w:val="00D8182D"/>
    <w:rsid w:val="00D865A5"/>
    <w:rsid w:val="00D865FA"/>
    <w:rsid w:val="00D9040B"/>
    <w:rsid w:val="00DB1EBC"/>
    <w:rsid w:val="00DB2614"/>
    <w:rsid w:val="00DB6C45"/>
    <w:rsid w:val="00DC579E"/>
    <w:rsid w:val="00DD045E"/>
    <w:rsid w:val="00DD54DD"/>
    <w:rsid w:val="00DE32F3"/>
    <w:rsid w:val="00DE4656"/>
    <w:rsid w:val="00DE4AD5"/>
    <w:rsid w:val="00DE501D"/>
    <w:rsid w:val="00DE57B1"/>
    <w:rsid w:val="00DF119F"/>
    <w:rsid w:val="00DF16A9"/>
    <w:rsid w:val="00DF4F03"/>
    <w:rsid w:val="00DF5E9B"/>
    <w:rsid w:val="00DF5FE9"/>
    <w:rsid w:val="00E03056"/>
    <w:rsid w:val="00E11521"/>
    <w:rsid w:val="00E129E1"/>
    <w:rsid w:val="00E15170"/>
    <w:rsid w:val="00E15F5D"/>
    <w:rsid w:val="00E1606A"/>
    <w:rsid w:val="00E25E82"/>
    <w:rsid w:val="00E25F31"/>
    <w:rsid w:val="00E27EA0"/>
    <w:rsid w:val="00E4242F"/>
    <w:rsid w:val="00E42858"/>
    <w:rsid w:val="00E42F5D"/>
    <w:rsid w:val="00E4355C"/>
    <w:rsid w:val="00E512E0"/>
    <w:rsid w:val="00E52ED6"/>
    <w:rsid w:val="00E55595"/>
    <w:rsid w:val="00E631D6"/>
    <w:rsid w:val="00E659E4"/>
    <w:rsid w:val="00E664E9"/>
    <w:rsid w:val="00E676BB"/>
    <w:rsid w:val="00E70D86"/>
    <w:rsid w:val="00E71CAE"/>
    <w:rsid w:val="00E7756D"/>
    <w:rsid w:val="00E81F0D"/>
    <w:rsid w:val="00E82722"/>
    <w:rsid w:val="00E84D41"/>
    <w:rsid w:val="00E85701"/>
    <w:rsid w:val="00E86146"/>
    <w:rsid w:val="00E879DB"/>
    <w:rsid w:val="00E87C26"/>
    <w:rsid w:val="00E90962"/>
    <w:rsid w:val="00E92F48"/>
    <w:rsid w:val="00E94CD2"/>
    <w:rsid w:val="00E954CA"/>
    <w:rsid w:val="00E95E97"/>
    <w:rsid w:val="00E97AD4"/>
    <w:rsid w:val="00EA0504"/>
    <w:rsid w:val="00EA09F5"/>
    <w:rsid w:val="00EA2763"/>
    <w:rsid w:val="00EA2B9E"/>
    <w:rsid w:val="00EA37D7"/>
    <w:rsid w:val="00EA47F7"/>
    <w:rsid w:val="00EA7BEA"/>
    <w:rsid w:val="00EB6E29"/>
    <w:rsid w:val="00EB6FE5"/>
    <w:rsid w:val="00EB7727"/>
    <w:rsid w:val="00EC0738"/>
    <w:rsid w:val="00EC16B0"/>
    <w:rsid w:val="00EC1A37"/>
    <w:rsid w:val="00ED0734"/>
    <w:rsid w:val="00ED206C"/>
    <w:rsid w:val="00ED2569"/>
    <w:rsid w:val="00ED7F7F"/>
    <w:rsid w:val="00EE13D1"/>
    <w:rsid w:val="00EE1442"/>
    <w:rsid w:val="00EE5CF1"/>
    <w:rsid w:val="00EF0410"/>
    <w:rsid w:val="00EF5034"/>
    <w:rsid w:val="00EF5954"/>
    <w:rsid w:val="00F0042A"/>
    <w:rsid w:val="00F00A70"/>
    <w:rsid w:val="00F0137A"/>
    <w:rsid w:val="00F029AA"/>
    <w:rsid w:val="00F02C04"/>
    <w:rsid w:val="00F1268E"/>
    <w:rsid w:val="00F14395"/>
    <w:rsid w:val="00F144AD"/>
    <w:rsid w:val="00F16564"/>
    <w:rsid w:val="00F17283"/>
    <w:rsid w:val="00F23EBC"/>
    <w:rsid w:val="00F30CA5"/>
    <w:rsid w:val="00F3142D"/>
    <w:rsid w:val="00F320D1"/>
    <w:rsid w:val="00F34E0E"/>
    <w:rsid w:val="00F36C1F"/>
    <w:rsid w:val="00F459F7"/>
    <w:rsid w:val="00F50FD6"/>
    <w:rsid w:val="00F52123"/>
    <w:rsid w:val="00F52BD9"/>
    <w:rsid w:val="00F53DB3"/>
    <w:rsid w:val="00F54365"/>
    <w:rsid w:val="00F54B17"/>
    <w:rsid w:val="00F56345"/>
    <w:rsid w:val="00F56EC6"/>
    <w:rsid w:val="00F6093D"/>
    <w:rsid w:val="00F64607"/>
    <w:rsid w:val="00F705F1"/>
    <w:rsid w:val="00F72C30"/>
    <w:rsid w:val="00F73AB0"/>
    <w:rsid w:val="00F8005E"/>
    <w:rsid w:val="00F8386E"/>
    <w:rsid w:val="00F933F1"/>
    <w:rsid w:val="00F94455"/>
    <w:rsid w:val="00F94550"/>
    <w:rsid w:val="00FA09D3"/>
    <w:rsid w:val="00FA3FDD"/>
    <w:rsid w:val="00FA7F05"/>
    <w:rsid w:val="00FB06C3"/>
    <w:rsid w:val="00FB2108"/>
    <w:rsid w:val="00FB240D"/>
    <w:rsid w:val="00FC138E"/>
    <w:rsid w:val="00FC2A87"/>
    <w:rsid w:val="00FC3C15"/>
    <w:rsid w:val="00FC45B0"/>
    <w:rsid w:val="00FC70EC"/>
    <w:rsid w:val="00FD0775"/>
    <w:rsid w:val="00FD16A9"/>
    <w:rsid w:val="00FD4E18"/>
    <w:rsid w:val="00FD589A"/>
    <w:rsid w:val="00FD5D7A"/>
    <w:rsid w:val="00FD64A7"/>
    <w:rsid w:val="00FE251F"/>
    <w:rsid w:val="00FE6383"/>
    <w:rsid w:val="00FF1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0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85701"/>
    <w:rPr>
      <w:color w:val="000000"/>
    </w:rPr>
  </w:style>
  <w:style w:type="paragraph" w:styleId="Nagwek2">
    <w:name w:val="heading 2"/>
    <w:basedOn w:val="Normalny"/>
    <w:link w:val="Nagwek2Znak"/>
    <w:uiPriority w:val="9"/>
    <w:qFormat/>
    <w:rsid w:val="008B0F6F"/>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5701"/>
    <w:rPr>
      <w:color w:val="000080"/>
      <w:u w:val="single"/>
    </w:rPr>
  </w:style>
  <w:style w:type="character" w:customStyle="1" w:styleId="Nagwek1Exact">
    <w:name w:val="Nagłówek #1 Exact"/>
    <w:basedOn w:val="Domylnaczcionkaakapitu"/>
    <w:rsid w:val="00E85701"/>
    <w:rPr>
      <w:rFonts w:ascii="Arial" w:eastAsia="Arial" w:hAnsi="Arial" w:cs="Arial"/>
      <w:b/>
      <w:bCs/>
      <w:i w:val="0"/>
      <w:iCs w:val="0"/>
      <w:smallCaps w:val="0"/>
      <w:strike w:val="0"/>
      <w:sz w:val="20"/>
      <w:szCs w:val="20"/>
      <w:u w:val="none"/>
    </w:rPr>
  </w:style>
  <w:style w:type="character" w:customStyle="1" w:styleId="Nagwek1BezpogrubieniaExact">
    <w:name w:val="Nagłówek #1 + Bez pogrubienia Exact"/>
    <w:basedOn w:val="Nagwek1"/>
    <w:rsid w:val="00E85701"/>
    <w:rPr>
      <w:rFonts w:ascii="Arial" w:eastAsia="Arial" w:hAnsi="Arial" w:cs="Arial"/>
      <w:b/>
      <w:bCs/>
      <w:i w:val="0"/>
      <w:iCs w:val="0"/>
      <w:smallCaps w:val="0"/>
      <w:strike w:val="0"/>
      <w:sz w:val="20"/>
      <w:szCs w:val="20"/>
      <w:u w:val="none"/>
    </w:rPr>
  </w:style>
  <w:style w:type="character" w:customStyle="1" w:styleId="Teksttreci6Exact">
    <w:name w:val="Tekst treści (6) Exact"/>
    <w:basedOn w:val="Domylnaczcionkaakapitu"/>
    <w:rsid w:val="00E85701"/>
    <w:rPr>
      <w:rFonts w:ascii="Arial" w:eastAsia="Arial" w:hAnsi="Arial" w:cs="Arial"/>
      <w:b w:val="0"/>
      <w:bCs w:val="0"/>
      <w:i w:val="0"/>
      <w:iCs w:val="0"/>
      <w:smallCaps w:val="0"/>
      <w:strike w:val="0"/>
      <w:sz w:val="16"/>
      <w:szCs w:val="16"/>
      <w:u w:val="none"/>
    </w:rPr>
  </w:style>
  <w:style w:type="character" w:customStyle="1" w:styleId="Teksttreci6Exact0">
    <w:name w:val="Tekst treści (6) Exact"/>
    <w:basedOn w:val="Teksttreci6"/>
    <w:rsid w:val="00E85701"/>
    <w:rPr>
      <w:rFonts w:ascii="Arial" w:eastAsia="Arial" w:hAnsi="Arial" w:cs="Arial"/>
      <w:b w:val="0"/>
      <w:bCs w:val="0"/>
      <w:i w:val="0"/>
      <w:iCs w:val="0"/>
      <w:smallCaps w:val="0"/>
      <w:strike w:val="0"/>
      <w:sz w:val="16"/>
      <w:szCs w:val="16"/>
      <w:u w:val="single"/>
    </w:rPr>
  </w:style>
  <w:style w:type="character" w:customStyle="1" w:styleId="Teksttreci9Exact">
    <w:name w:val="Tekst treści (9) Exact"/>
    <w:basedOn w:val="Domylnaczcionkaakapitu"/>
    <w:link w:val="Teksttreci9"/>
    <w:rsid w:val="00E85701"/>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E85701"/>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E85701"/>
    <w:rPr>
      <w:rFonts w:ascii="Arial" w:eastAsia="Arial" w:hAnsi="Arial" w:cs="Arial"/>
      <w:b/>
      <w:bCs/>
      <w:i w:val="0"/>
      <w:iCs w:val="0"/>
      <w:smallCaps w:val="0"/>
      <w:strike w:val="0"/>
      <w:sz w:val="20"/>
      <w:szCs w:val="20"/>
      <w:u w:val="none"/>
    </w:rPr>
  </w:style>
  <w:style w:type="character" w:customStyle="1" w:styleId="Nagweklubstopka">
    <w:name w:val="Nagłówek lub stopka_"/>
    <w:basedOn w:val="Domylnaczcionkaakapitu"/>
    <w:link w:val="Nagweklubstopka0"/>
    <w:rsid w:val="00E85701"/>
    <w:rPr>
      <w:rFonts w:ascii="Arial" w:eastAsia="Arial" w:hAnsi="Arial" w:cs="Arial"/>
      <w:b/>
      <w:bCs/>
      <w:i w:val="0"/>
      <w:iCs w:val="0"/>
      <w:smallCaps w:val="0"/>
      <w:strike w:val="0"/>
      <w:sz w:val="20"/>
      <w:szCs w:val="20"/>
      <w:u w:val="none"/>
    </w:rPr>
  </w:style>
  <w:style w:type="character" w:customStyle="1" w:styleId="Nagweklubstopka8ptBezpogrubienia">
    <w:name w:val="Nagłówek lub stopka + 8 pt;Bez pogrubienia"/>
    <w:basedOn w:val="Nagweklubstopka"/>
    <w:rsid w:val="00E8570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11">
    <w:name w:val="Nagłówek #1"/>
    <w:basedOn w:val="Nagwek1"/>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E85701"/>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1">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_"/>
    <w:basedOn w:val="Domylnaczcionkaakapitu"/>
    <w:link w:val="Teksttreci30"/>
    <w:rsid w:val="00E85701"/>
    <w:rPr>
      <w:rFonts w:ascii="Arial" w:eastAsia="Arial" w:hAnsi="Arial" w:cs="Arial"/>
      <w:b w:val="0"/>
      <w:bCs w:val="0"/>
      <w:i/>
      <w:iCs/>
      <w:smallCaps w:val="0"/>
      <w:strike w:val="0"/>
      <w:sz w:val="20"/>
      <w:szCs w:val="20"/>
      <w:u w:val="none"/>
    </w:rPr>
  </w:style>
  <w:style w:type="character" w:customStyle="1" w:styleId="Teksttreci3Bezkursywy">
    <w:name w:val="Tekst treści (3) + Bez kursywy"/>
    <w:basedOn w:val="Teksttreci3"/>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E85701"/>
    <w:rPr>
      <w:rFonts w:ascii="Arial" w:eastAsia="Arial" w:hAnsi="Arial" w:cs="Arial"/>
      <w:b/>
      <w:bCs/>
      <w:i w:val="0"/>
      <w:iCs w:val="0"/>
      <w:smallCaps w:val="0"/>
      <w:strike w:val="0"/>
      <w:sz w:val="16"/>
      <w:szCs w:val="16"/>
      <w:u w:val="none"/>
    </w:rPr>
  </w:style>
  <w:style w:type="character" w:customStyle="1" w:styleId="Teksttreci5">
    <w:name w:val="Tekst treści (5)_"/>
    <w:basedOn w:val="Domylnaczcionkaakapitu"/>
    <w:link w:val="Teksttreci50"/>
    <w:rsid w:val="00E85701"/>
    <w:rPr>
      <w:rFonts w:ascii="Arial" w:eastAsia="Arial" w:hAnsi="Arial" w:cs="Arial"/>
      <w:b w:val="0"/>
      <w:bCs w:val="0"/>
      <w:i/>
      <w:iCs/>
      <w:smallCaps w:val="0"/>
      <w:strike w:val="0"/>
      <w:sz w:val="16"/>
      <w:szCs w:val="16"/>
      <w:u w:val="none"/>
    </w:rPr>
  </w:style>
  <w:style w:type="character" w:customStyle="1" w:styleId="Teksttreci5Bezkursywy">
    <w:name w:val="Tekst treści (5) + Bez kursywy"/>
    <w:basedOn w:val="Teksttreci5"/>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E85701"/>
    <w:rPr>
      <w:rFonts w:ascii="Arial" w:eastAsia="Arial" w:hAnsi="Arial" w:cs="Arial"/>
      <w:b w:val="0"/>
      <w:bCs w:val="0"/>
      <w:i w:val="0"/>
      <w:iCs w:val="0"/>
      <w:smallCaps w:val="0"/>
      <w:strike w:val="0"/>
      <w:sz w:val="16"/>
      <w:szCs w:val="16"/>
      <w:u w:val="none"/>
    </w:rPr>
  </w:style>
  <w:style w:type="character" w:customStyle="1" w:styleId="Teksttreci6Kursywa">
    <w:name w:val="Tekst treści (6) + Kursywa"/>
    <w:basedOn w:val="Teksttreci6"/>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Nagwek12">
    <w:name w:val="Nagłówek #1"/>
    <w:basedOn w:val="Nagwek1"/>
    <w:rsid w:val="00E85701"/>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Pogrubienie0">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E85701"/>
    <w:rPr>
      <w:rFonts w:ascii="Arial" w:eastAsia="Arial" w:hAnsi="Arial" w:cs="Arial"/>
      <w:b w:val="0"/>
      <w:bCs w:val="0"/>
      <w:i w:val="0"/>
      <w:iCs w:val="0"/>
      <w:smallCaps w:val="0"/>
      <w:strike w:val="0"/>
      <w:sz w:val="20"/>
      <w:szCs w:val="20"/>
      <w:u w:val="none"/>
    </w:rPr>
  </w:style>
  <w:style w:type="character" w:customStyle="1" w:styleId="Teksttreci2Pogrubienie1">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3ptKursywa">
    <w:name w:val="Tekst treści (2) + Constantia;13 pt;Kursywa"/>
    <w:basedOn w:val="Teksttreci2"/>
    <w:rsid w:val="00E85701"/>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2Constantia15pt">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2Constantia15pt0">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7">
    <w:name w:val="Tekst treści (7)_"/>
    <w:basedOn w:val="Domylnaczcionkaakapitu"/>
    <w:link w:val="Teksttreci70"/>
    <w:rsid w:val="00E85701"/>
    <w:rPr>
      <w:rFonts w:ascii="Arial" w:eastAsia="Arial" w:hAnsi="Arial" w:cs="Arial"/>
      <w:b/>
      <w:bCs/>
      <w:i/>
      <w:iCs/>
      <w:smallCaps w:val="0"/>
      <w:strike w:val="0"/>
      <w:sz w:val="14"/>
      <w:szCs w:val="14"/>
      <w:u w:val="none"/>
    </w:rPr>
  </w:style>
  <w:style w:type="character" w:customStyle="1" w:styleId="Teksttreci8">
    <w:name w:val="Tekst treści (8)_"/>
    <w:basedOn w:val="Domylnaczcionkaakapitu"/>
    <w:link w:val="Teksttreci80"/>
    <w:rsid w:val="00E85701"/>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8Constantia6pt">
    <w:name w:val="Tekst treści (8) + Constantia;6 pt"/>
    <w:basedOn w:val="Teksttreci8"/>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E85701"/>
    <w:rPr>
      <w:rFonts w:ascii="Arial" w:eastAsia="Arial" w:hAnsi="Arial" w:cs="Arial"/>
      <w:b w:val="0"/>
      <w:bCs w:val="0"/>
      <w:i w:val="0"/>
      <w:iCs w:val="0"/>
      <w:smallCaps w:val="0"/>
      <w:strike w:val="0"/>
      <w:sz w:val="15"/>
      <w:szCs w:val="15"/>
      <w:u w:val="none"/>
    </w:rPr>
  </w:style>
  <w:style w:type="character" w:customStyle="1" w:styleId="Teksttreci101">
    <w:name w:val="Tekst treści (10)"/>
    <w:basedOn w:val="Teksttreci10"/>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10Constantia6pt">
    <w:name w:val="Tekst treści (10) + Constantia;6 pt"/>
    <w:basedOn w:val="Teksttreci10"/>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E85701"/>
    <w:rPr>
      <w:rFonts w:ascii="Arial" w:eastAsia="Arial" w:hAnsi="Arial" w:cs="Arial"/>
      <w:b/>
      <w:bCs/>
      <w:i/>
      <w:iCs/>
      <w:smallCaps w:val="0"/>
      <w:strike w:val="0"/>
      <w:sz w:val="14"/>
      <w:szCs w:val="14"/>
      <w:u w:val="none"/>
    </w:rPr>
  </w:style>
  <w:style w:type="character" w:customStyle="1" w:styleId="Nagweklubstopka1">
    <w:name w:val="Nagłówek lub stopka"/>
    <w:basedOn w:val="Nagweklubstopka"/>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3">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9BezpogrubieniaExact">
    <w:name w:val="Tekst treści (9) + Bez pogrubienia Exact"/>
    <w:basedOn w:val="Teksttreci9Exact"/>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rsid w:val="00E85701"/>
    <w:pPr>
      <w:shd w:val="clear" w:color="auto" w:fill="FFFFFF"/>
      <w:spacing w:line="226" w:lineRule="exact"/>
      <w:ind w:hanging="380"/>
      <w:jc w:val="center"/>
      <w:outlineLvl w:val="0"/>
    </w:pPr>
    <w:rPr>
      <w:rFonts w:ascii="Arial" w:eastAsia="Arial" w:hAnsi="Arial" w:cs="Arial"/>
      <w:b/>
      <w:bCs/>
      <w:sz w:val="20"/>
      <w:szCs w:val="20"/>
    </w:rPr>
  </w:style>
  <w:style w:type="paragraph" w:customStyle="1" w:styleId="Teksttreci60">
    <w:name w:val="Tekst treści (6)"/>
    <w:basedOn w:val="Normalny"/>
    <w:link w:val="Teksttreci6"/>
    <w:rsid w:val="00E85701"/>
    <w:pPr>
      <w:shd w:val="clear" w:color="auto" w:fill="FFFFFF"/>
      <w:spacing w:line="216" w:lineRule="exact"/>
      <w:ind w:hanging="360"/>
    </w:pPr>
    <w:rPr>
      <w:rFonts w:ascii="Arial" w:eastAsia="Arial" w:hAnsi="Arial" w:cs="Arial"/>
      <w:sz w:val="16"/>
      <w:szCs w:val="16"/>
    </w:rPr>
  </w:style>
  <w:style w:type="paragraph" w:customStyle="1" w:styleId="Teksttreci9">
    <w:name w:val="Tekst treści (9)"/>
    <w:basedOn w:val="Normalny"/>
    <w:link w:val="Teksttreci9Exact"/>
    <w:rsid w:val="00E85701"/>
    <w:pPr>
      <w:shd w:val="clear" w:color="auto" w:fill="FFFFFF"/>
      <w:spacing w:line="0" w:lineRule="atLeast"/>
    </w:pPr>
    <w:rPr>
      <w:rFonts w:ascii="Arial" w:eastAsia="Arial" w:hAnsi="Arial" w:cs="Arial"/>
      <w:b/>
      <w:bCs/>
      <w:sz w:val="20"/>
      <w:szCs w:val="20"/>
    </w:rPr>
  </w:style>
  <w:style w:type="paragraph" w:customStyle="1" w:styleId="Teksttreci20">
    <w:name w:val="Tekst treści (2)"/>
    <w:basedOn w:val="Normalny"/>
    <w:link w:val="Teksttreci2"/>
    <w:rsid w:val="00E85701"/>
    <w:pPr>
      <w:shd w:val="clear" w:color="auto" w:fill="FFFFFF"/>
      <w:spacing w:before="300" w:after="180" w:line="240" w:lineRule="exact"/>
      <w:ind w:hanging="400"/>
      <w:jc w:val="both"/>
    </w:pPr>
    <w:rPr>
      <w:rFonts w:ascii="Arial" w:eastAsia="Arial" w:hAnsi="Arial" w:cs="Arial"/>
      <w:sz w:val="20"/>
      <w:szCs w:val="20"/>
    </w:rPr>
  </w:style>
  <w:style w:type="paragraph" w:customStyle="1" w:styleId="Nagweklubstopka0">
    <w:name w:val="Nagłówek lub stopka"/>
    <w:basedOn w:val="Normalny"/>
    <w:link w:val="Nagweklubstopka"/>
    <w:rsid w:val="00E85701"/>
    <w:pPr>
      <w:shd w:val="clear" w:color="auto" w:fill="FFFFFF"/>
      <w:spacing w:line="0" w:lineRule="atLeast"/>
    </w:pPr>
    <w:rPr>
      <w:rFonts w:ascii="Arial" w:eastAsia="Arial" w:hAnsi="Arial" w:cs="Arial"/>
      <w:b/>
      <w:bCs/>
      <w:sz w:val="20"/>
      <w:szCs w:val="20"/>
    </w:rPr>
  </w:style>
  <w:style w:type="paragraph" w:customStyle="1" w:styleId="Teksttreci30">
    <w:name w:val="Tekst treści (3)"/>
    <w:basedOn w:val="Normalny"/>
    <w:link w:val="Teksttreci3"/>
    <w:rsid w:val="00E85701"/>
    <w:pPr>
      <w:shd w:val="clear" w:color="auto" w:fill="FFFFFF"/>
      <w:spacing w:after="180" w:line="240" w:lineRule="exact"/>
      <w:jc w:val="both"/>
    </w:pPr>
    <w:rPr>
      <w:rFonts w:ascii="Arial" w:eastAsia="Arial" w:hAnsi="Arial" w:cs="Arial"/>
      <w:i/>
      <w:iCs/>
      <w:sz w:val="20"/>
      <w:szCs w:val="20"/>
    </w:rPr>
  </w:style>
  <w:style w:type="paragraph" w:customStyle="1" w:styleId="Teksttreci40">
    <w:name w:val="Tekst treści (4)"/>
    <w:basedOn w:val="Normalny"/>
    <w:link w:val="Teksttreci4"/>
    <w:rsid w:val="00E85701"/>
    <w:pPr>
      <w:shd w:val="clear" w:color="auto" w:fill="FFFFFF"/>
      <w:spacing w:before="180" w:line="216" w:lineRule="exact"/>
      <w:ind w:hanging="360"/>
    </w:pPr>
    <w:rPr>
      <w:rFonts w:ascii="Arial" w:eastAsia="Arial" w:hAnsi="Arial" w:cs="Arial"/>
      <w:b/>
      <w:bCs/>
      <w:sz w:val="16"/>
      <w:szCs w:val="16"/>
    </w:rPr>
  </w:style>
  <w:style w:type="paragraph" w:customStyle="1" w:styleId="Teksttreci50">
    <w:name w:val="Tekst treści (5)"/>
    <w:basedOn w:val="Normalny"/>
    <w:link w:val="Teksttreci5"/>
    <w:rsid w:val="00E85701"/>
    <w:pPr>
      <w:shd w:val="clear" w:color="auto" w:fill="FFFFFF"/>
      <w:spacing w:line="216" w:lineRule="exact"/>
      <w:ind w:hanging="360"/>
    </w:pPr>
    <w:rPr>
      <w:rFonts w:ascii="Arial" w:eastAsia="Arial" w:hAnsi="Arial" w:cs="Arial"/>
      <w:i/>
      <w:iCs/>
      <w:sz w:val="16"/>
      <w:szCs w:val="16"/>
    </w:rPr>
  </w:style>
  <w:style w:type="paragraph" w:customStyle="1" w:styleId="Podpistabeli0">
    <w:name w:val="Podpis tabeli"/>
    <w:basedOn w:val="Normalny"/>
    <w:link w:val="Podpistabeli"/>
    <w:rsid w:val="00E85701"/>
    <w:pPr>
      <w:shd w:val="clear" w:color="auto" w:fill="FFFFFF"/>
      <w:spacing w:line="0" w:lineRule="atLeast"/>
    </w:pPr>
    <w:rPr>
      <w:rFonts w:ascii="Arial" w:eastAsia="Arial" w:hAnsi="Arial" w:cs="Arial"/>
      <w:sz w:val="20"/>
      <w:szCs w:val="20"/>
    </w:rPr>
  </w:style>
  <w:style w:type="paragraph" w:customStyle="1" w:styleId="Teksttreci70">
    <w:name w:val="Tekst treści (7)"/>
    <w:basedOn w:val="Normalny"/>
    <w:link w:val="Teksttreci7"/>
    <w:rsid w:val="00E85701"/>
    <w:pPr>
      <w:shd w:val="clear" w:color="auto" w:fill="FFFFFF"/>
      <w:spacing w:before="60" w:after="480" w:line="0" w:lineRule="atLeast"/>
    </w:pPr>
    <w:rPr>
      <w:rFonts w:ascii="Arial" w:eastAsia="Arial" w:hAnsi="Arial" w:cs="Arial"/>
      <w:b/>
      <w:bCs/>
      <w:i/>
      <w:iCs/>
      <w:sz w:val="14"/>
      <w:szCs w:val="14"/>
    </w:rPr>
  </w:style>
  <w:style w:type="paragraph" w:customStyle="1" w:styleId="Teksttreci80">
    <w:name w:val="Tekst treści (8)"/>
    <w:basedOn w:val="Normalny"/>
    <w:link w:val="Teksttreci8"/>
    <w:rsid w:val="00E85701"/>
    <w:pPr>
      <w:shd w:val="clear" w:color="auto" w:fill="FFFFFF"/>
      <w:spacing w:before="480" w:after="480" w:line="0" w:lineRule="atLeast"/>
      <w:jc w:val="center"/>
    </w:pPr>
    <w:rPr>
      <w:rFonts w:ascii="Arial" w:eastAsia="Arial" w:hAnsi="Arial" w:cs="Arial"/>
      <w:sz w:val="15"/>
      <w:szCs w:val="15"/>
    </w:rPr>
  </w:style>
  <w:style w:type="paragraph" w:customStyle="1" w:styleId="Teksttreci100">
    <w:name w:val="Tekst treści (10)"/>
    <w:basedOn w:val="Normalny"/>
    <w:link w:val="Teksttreci10"/>
    <w:rsid w:val="00E85701"/>
    <w:pPr>
      <w:shd w:val="clear" w:color="auto" w:fill="FFFFFF"/>
      <w:spacing w:before="540" w:after="540" w:line="0" w:lineRule="atLeast"/>
    </w:pPr>
    <w:rPr>
      <w:rFonts w:ascii="Arial" w:eastAsia="Arial" w:hAnsi="Arial" w:cs="Arial"/>
      <w:sz w:val="15"/>
      <w:szCs w:val="15"/>
    </w:rPr>
  </w:style>
  <w:style w:type="paragraph" w:customStyle="1" w:styleId="Podpisobrazu0">
    <w:name w:val="Podpis obrazu"/>
    <w:basedOn w:val="Normalny"/>
    <w:link w:val="Podpisobrazu"/>
    <w:rsid w:val="00E85701"/>
    <w:pPr>
      <w:shd w:val="clear" w:color="auto" w:fill="FFFFFF"/>
      <w:spacing w:line="0" w:lineRule="atLeast"/>
    </w:pPr>
    <w:rPr>
      <w:rFonts w:ascii="Arial" w:eastAsia="Arial" w:hAnsi="Arial" w:cs="Arial"/>
      <w:b/>
      <w:bCs/>
      <w:i/>
      <w:iCs/>
      <w:sz w:val="14"/>
      <w:szCs w:val="14"/>
    </w:rPr>
  </w:style>
  <w:style w:type="paragraph" w:styleId="Tekstdymka">
    <w:name w:val="Balloon Text"/>
    <w:basedOn w:val="Normalny"/>
    <w:link w:val="TekstdymkaZnak"/>
    <w:uiPriority w:val="99"/>
    <w:semiHidden/>
    <w:unhideWhenUsed/>
    <w:rsid w:val="00363492"/>
    <w:rPr>
      <w:rFonts w:ascii="Tahoma" w:hAnsi="Tahoma" w:cs="Tahoma"/>
      <w:sz w:val="16"/>
      <w:szCs w:val="16"/>
    </w:rPr>
  </w:style>
  <w:style w:type="character" w:customStyle="1" w:styleId="TekstdymkaZnak">
    <w:name w:val="Tekst dymka Znak"/>
    <w:basedOn w:val="Domylnaczcionkaakapitu"/>
    <w:link w:val="Tekstdymka"/>
    <w:uiPriority w:val="99"/>
    <w:semiHidden/>
    <w:rsid w:val="00363492"/>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363492"/>
    <w:rPr>
      <w:sz w:val="16"/>
      <w:szCs w:val="16"/>
    </w:rPr>
  </w:style>
  <w:style w:type="paragraph" w:styleId="Tekstkomentarza">
    <w:name w:val="annotation text"/>
    <w:basedOn w:val="Normalny"/>
    <w:link w:val="TekstkomentarzaZnak"/>
    <w:uiPriority w:val="99"/>
    <w:semiHidden/>
    <w:unhideWhenUsed/>
    <w:rsid w:val="00363492"/>
    <w:rPr>
      <w:sz w:val="20"/>
      <w:szCs w:val="20"/>
    </w:rPr>
  </w:style>
  <w:style w:type="character" w:customStyle="1" w:styleId="TekstkomentarzaZnak">
    <w:name w:val="Tekst komentarza Znak"/>
    <w:basedOn w:val="Domylnaczcionkaakapitu"/>
    <w:link w:val="Tekstkomentarza"/>
    <w:uiPriority w:val="99"/>
    <w:semiHidden/>
    <w:rsid w:val="0036349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63492"/>
    <w:rPr>
      <w:b/>
      <w:bCs/>
    </w:rPr>
  </w:style>
  <w:style w:type="character" w:customStyle="1" w:styleId="TematkomentarzaZnak">
    <w:name w:val="Temat komentarza Znak"/>
    <w:basedOn w:val="TekstkomentarzaZnak"/>
    <w:link w:val="Tematkomentarza"/>
    <w:uiPriority w:val="99"/>
    <w:semiHidden/>
    <w:rsid w:val="00363492"/>
    <w:rPr>
      <w:b/>
      <w:bCs/>
      <w:color w:val="000000"/>
      <w:sz w:val="20"/>
      <w:szCs w:val="20"/>
    </w:rPr>
  </w:style>
  <w:style w:type="paragraph" w:customStyle="1" w:styleId="Default">
    <w:name w:val="Default"/>
    <w:rsid w:val="00F73AB0"/>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unhideWhenUsed/>
    <w:rsid w:val="00414005"/>
    <w:pPr>
      <w:tabs>
        <w:tab w:val="center" w:pos="4536"/>
        <w:tab w:val="right" w:pos="9072"/>
      </w:tabs>
    </w:pPr>
  </w:style>
  <w:style w:type="character" w:customStyle="1" w:styleId="NagwekZnak">
    <w:name w:val="Nagłówek Znak"/>
    <w:basedOn w:val="Domylnaczcionkaakapitu"/>
    <w:link w:val="Nagwek"/>
    <w:uiPriority w:val="99"/>
    <w:rsid w:val="00414005"/>
    <w:rPr>
      <w:color w:val="000000"/>
    </w:rPr>
  </w:style>
  <w:style w:type="paragraph" w:styleId="Stopka">
    <w:name w:val="footer"/>
    <w:basedOn w:val="Normalny"/>
    <w:link w:val="StopkaZnak"/>
    <w:uiPriority w:val="99"/>
    <w:unhideWhenUsed/>
    <w:rsid w:val="00414005"/>
    <w:pPr>
      <w:tabs>
        <w:tab w:val="center" w:pos="4536"/>
        <w:tab w:val="right" w:pos="9072"/>
      </w:tabs>
    </w:pPr>
  </w:style>
  <w:style w:type="character" w:customStyle="1" w:styleId="StopkaZnak">
    <w:name w:val="Stopka Znak"/>
    <w:basedOn w:val="Domylnaczcionkaakapitu"/>
    <w:link w:val="Stopka"/>
    <w:uiPriority w:val="99"/>
    <w:rsid w:val="00414005"/>
    <w:rPr>
      <w:color w:val="000000"/>
    </w:rPr>
  </w:style>
  <w:style w:type="character" w:customStyle="1" w:styleId="Nagwek20">
    <w:name w:val="Nagłówek #2_"/>
    <w:basedOn w:val="Domylnaczcionkaakapitu"/>
    <w:link w:val="Nagwek21"/>
    <w:rsid w:val="00BC6736"/>
    <w:rPr>
      <w:rFonts w:ascii="Arial" w:eastAsia="Arial" w:hAnsi="Arial" w:cs="Arial"/>
      <w:b/>
      <w:bCs/>
      <w:sz w:val="20"/>
      <w:szCs w:val="20"/>
      <w:shd w:val="clear" w:color="auto" w:fill="FFFFFF"/>
    </w:rPr>
  </w:style>
  <w:style w:type="paragraph" w:customStyle="1" w:styleId="Nagwek21">
    <w:name w:val="Nagłówek #2"/>
    <w:basedOn w:val="Normalny"/>
    <w:link w:val="Nagwek20"/>
    <w:rsid w:val="00BC6736"/>
    <w:pPr>
      <w:shd w:val="clear" w:color="auto" w:fill="FFFFFF"/>
      <w:spacing w:line="226" w:lineRule="exact"/>
      <w:ind w:hanging="360"/>
      <w:jc w:val="center"/>
      <w:outlineLvl w:val="1"/>
    </w:pPr>
    <w:rPr>
      <w:rFonts w:ascii="Arial" w:eastAsia="Arial" w:hAnsi="Arial" w:cs="Arial"/>
      <w:b/>
      <w:bCs/>
      <w:color w:val="auto"/>
      <w:sz w:val="20"/>
      <w:szCs w:val="20"/>
    </w:rPr>
  </w:style>
  <w:style w:type="paragraph" w:styleId="Akapitzlist">
    <w:name w:val="List Paragraph"/>
    <w:basedOn w:val="Normalny"/>
    <w:uiPriority w:val="34"/>
    <w:qFormat/>
    <w:rsid w:val="002B6CAA"/>
    <w:pPr>
      <w:ind w:left="720"/>
      <w:contextualSpacing/>
    </w:pPr>
  </w:style>
  <w:style w:type="table" w:styleId="Tabela-Siatka">
    <w:name w:val="Table Grid"/>
    <w:basedOn w:val="Standardowy"/>
    <w:uiPriority w:val="59"/>
    <w:rsid w:val="00CB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11EA3"/>
  </w:style>
  <w:style w:type="character" w:customStyle="1" w:styleId="luchili">
    <w:name w:val="luc_hili"/>
    <w:basedOn w:val="Domylnaczcionkaakapitu"/>
    <w:rsid w:val="00211EA3"/>
  </w:style>
  <w:style w:type="character" w:customStyle="1" w:styleId="luchililuchiliselected">
    <w:name w:val="luc_hili luc_hili_selected"/>
    <w:basedOn w:val="Domylnaczcionkaakapitu"/>
    <w:rsid w:val="00502995"/>
  </w:style>
  <w:style w:type="paragraph" w:styleId="Poprawka">
    <w:name w:val="Revision"/>
    <w:hidden/>
    <w:uiPriority w:val="99"/>
    <w:semiHidden/>
    <w:rsid w:val="004C611E"/>
    <w:pPr>
      <w:widowControl/>
    </w:pPr>
    <w:rPr>
      <w:color w:val="000000"/>
    </w:rPr>
  </w:style>
  <w:style w:type="character" w:styleId="UyteHipercze">
    <w:name w:val="FollowedHyperlink"/>
    <w:basedOn w:val="Domylnaczcionkaakapitu"/>
    <w:uiPriority w:val="99"/>
    <w:semiHidden/>
    <w:unhideWhenUsed/>
    <w:rsid w:val="000C6AE6"/>
    <w:rPr>
      <w:color w:val="800080" w:themeColor="followedHyperlink"/>
      <w:u w:val="single"/>
    </w:rPr>
  </w:style>
  <w:style w:type="paragraph" w:styleId="NormalnyWeb">
    <w:name w:val="Normal (Web)"/>
    <w:basedOn w:val="Normalny"/>
    <w:unhideWhenUsed/>
    <w:rsid w:val="00CB5A7D"/>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Nagwek2Znak">
    <w:name w:val="Nagłówek 2 Znak"/>
    <w:basedOn w:val="Domylnaczcionkaakapitu"/>
    <w:link w:val="Nagwek2"/>
    <w:uiPriority w:val="9"/>
    <w:rsid w:val="008B0F6F"/>
    <w:rPr>
      <w:rFonts w:ascii="Times New Roman" w:eastAsia="Times New Roman" w:hAnsi="Times New Roman" w:cs="Times New Roman"/>
      <w:b/>
      <w:bCs/>
      <w:sz w:val="36"/>
      <w:szCs w:val="36"/>
      <w:lang w:bidi="ar-SA"/>
    </w:rPr>
  </w:style>
  <w:style w:type="character" w:customStyle="1" w:styleId="introduction-desc">
    <w:name w:val="introduction-desc"/>
    <w:basedOn w:val="Domylnaczcionkaakapitu"/>
    <w:rsid w:val="00494769"/>
  </w:style>
  <w:style w:type="character" w:customStyle="1" w:styleId="st">
    <w:name w:val="st"/>
    <w:basedOn w:val="Domylnaczcionkaakapitu"/>
    <w:rsid w:val="00002186"/>
  </w:style>
  <w:style w:type="character" w:styleId="Uwydatnienie">
    <w:name w:val="Emphasis"/>
    <w:basedOn w:val="Domylnaczcionkaakapitu"/>
    <w:uiPriority w:val="20"/>
    <w:qFormat/>
    <w:rsid w:val="00002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8900">
      <w:bodyDiv w:val="1"/>
      <w:marLeft w:val="0"/>
      <w:marRight w:val="0"/>
      <w:marTop w:val="0"/>
      <w:marBottom w:val="0"/>
      <w:divBdr>
        <w:top w:val="none" w:sz="0" w:space="0" w:color="auto"/>
        <w:left w:val="none" w:sz="0" w:space="0" w:color="auto"/>
        <w:bottom w:val="none" w:sz="0" w:space="0" w:color="auto"/>
        <w:right w:val="none" w:sz="0" w:space="0" w:color="auto"/>
      </w:divBdr>
    </w:div>
    <w:div w:id="180901455">
      <w:bodyDiv w:val="1"/>
      <w:marLeft w:val="0"/>
      <w:marRight w:val="0"/>
      <w:marTop w:val="0"/>
      <w:marBottom w:val="0"/>
      <w:divBdr>
        <w:top w:val="none" w:sz="0" w:space="0" w:color="auto"/>
        <w:left w:val="none" w:sz="0" w:space="0" w:color="auto"/>
        <w:bottom w:val="none" w:sz="0" w:space="0" w:color="auto"/>
        <w:right w:val="none" w:sz="0" w:space="0" w:color="auto"/>
      </w:divBdr>
    </w:div>
    <w:div w:id="240482206">
      <w:bodyDiv w:val="1"/>
      <w:marLeft w:val="0"/>
      <w:marRight w:val="0"/>
      <w:marTop w:val="0"/>
      <w:marBottom w:val="0"/>
      <w:divBdr>
        <w:top w:val="none" w:sz="0" w:space="0" w:color="auto"/>
        <w:left w:val="none" w:sz="0" w:space="0" w:color="auto"/>
        <w:bottom w:val="none" w:sz="0" w:space="0" w:color="auto"/>
        <w:right w:val="none" w:sz="0" w:space="0" w:color="auto"/>
      </w:divBdr>
    </w:div>
    <w:div w:id="336732208">
      <w:bodyDiv w:val="1"/>
      <w:marLeft w:val="0"/>
      <w:marRight w:val="0"/>
      <w:marTop w:val="0"/>
      <w:marBottom w:val="0"/>
      <w:divBdr>
        <w:top w:val="none" w:sz="0" w:space="0" w:color="auto"/>
        <w:left w:val="none" w:sz="0" w:space="0" w:color="auto"/>
        <w:bottom w:val="none" w:sz="0" w:space="0" w:color="auto"/>
        <w:right w:val="none" w:sz="0" w:space="0" w:color="auto"/>
      </w:divBdr>
    </w:div>
    <w:div w:id="465394804">
      <w:bodyDiv w:val="1"/>
      <w:marLeft w:val="0"/>
      <w:marRight w:val="0"/>
      <w:marTop w:val="0"/>
      <w:marBottom w:val="0"/>
      <w:divBdr>
        <w:top w:val="none" w:sz="0" w:space="0" w:color="auto"/>
        <w:left w:val="none" w:sz="0" w:space="0" w:color="auto"/>
        <w:bottom w:val="none" w:sz="0" w:space="0" w:color="auto"/>
        <w:right w:val="none" w:sz="0" w:space="0" w:color="auto"/>
      </w:divBdr>
    </w:div>
    <w:div w:id="499348969">
      <w:bodyDiv w:val="1"/>
      <w:marLeft w:val="0"/>
      <w:marRight w:val="0"/>
      <w:marTop w:val="0"/>
      <w:marBottom w:val="0"/>
      <w:divBdr>
        <w:top w:val="none" w:sz="0" w:space="0" w:color="auto"/>
        <w:left w:val="none" w:sz="0" w:space="0" w:color="auto"/>
        <w:bottom w:val="none" w:sz="0" w:space="0" w:color="auto"/>
        <w:right w:val="none" w:sz="0" w:space="0" w:color="auto"/>
      </w:divBdr>
    </w:div>
    <w:div w:id="543491827">
      <w:bodyDiv w:val="1"/>
      <w:marLeft w:val="0"/>
      <w:marRight w:val="0"/>
      <w:marTop w:val="0"/>
      <w:marBottom w:val="0"/>
      <w:divBdr>
        <w:top w:val="none" w:sz="0" w:space="0" w:color="auto"/>
        <w:left w:val="none" w:sz="0" w:space="0" w:color="auto"/>
        <w:bottom w:val="none" w:sz="0" w:space="0" w:color="auto"/>
        <w:right w:val="none" w:sz="0" w:space="0" w:color="auto"/>
      </w:divBdr>
    </w:div>
    <w:div w:id="726496256">
      <w:bodyDiv w:val="1"/>
      <w:marLeft w:val="0"/>
      <w:marRight w:val="0"/>
      <w:marTop w:val="0"/>
      <w:marBottom w:val="0"/>
      <w:divBdr>
        <w:top w:val="none" w:sz="0" w:space="0" w:color="auto"/>
        <w:left w:val="none" w:sz="0" w:space="0" w:color="auto"/>
        <w:bottom w:val="none" w:sz="0" w:space="0" w:color="auto"/>
        <w:right w:val="none" w:sz="0" w:space="0" w:color="auto"/>
      </w:divBdr>
    </w:div>
    <w:div w:id="1041245803">
      <w:bodyDiv w:val="1"/>
      <w:marLeft w:val="0"/>
      <w:marRight w:val="0"/>
      <w:marTop w:val="0"/>
      <w:marBottom w:val="0"/>
      <w:divBdr>
        <w:top w:val="none" w:sz="0" w:space="0" w:color="auto"/>
        <w:left w:val="none" w:sz="0" w:space="0" w:color="auto"/>
        <w:bottom w:val="none" w:sz="0" w:space="0" w:color="auto"/>
        <w:right w:val="none" w:sz="0" w:space="0" w:color="auto"/>
      </w:divBdr>
    </w:div>
    <w:div w:id="1052116308">
      <w:bodyDiv w:val="1"/>
      <w:marLeft w:val="0"/>
      <w:marRight w:val="0"/>
      <w:marTop w:val="0"/>
      <w:marBottom w:val="0"/>
      <w:divBdr>
        <w:top w:val="none" w:sz="0" w:space="0" w:color="auto"/>
        <w:left w:val="none" w:sz="0" w:space="0" w:color="auto"/>
        <w:bottom w:val="none" w:sz="0" w:space="0" w:color="auto"/>
        <w:right w:val="none" w:sz="0" w:space="0" w:color="auto"/>
      </w:divBdr>
    </w:div>
    <w:div w:id="1131023759">
      <w:bodyDiv w:val="1"/>
      <w:marLeft w:val="0"/>
      <w:marRight w:val="0"/>
      <w:marTop w:val="0"/>
      <w:marBottom w:val="0"/>
      <w:divBdr>
        <w:top w:val="none" w:sz="0" w:space="0" w:color="auto"/>
        <w:left w:val="none" w:sz="0" w:space="0" w:color="auto"/>
        <w:bottom w:val="none" w:sz="0" w:space="0" w:color="auto"/>
        <w:right w:val="none" w:sz="0" w:space="0" w:color="auto"/>
      </w:divBdr>
    </w:div>
    <w:div w:id="1354108374">
      <w:bodyDiv w:val="1"/>
      <w:marLeft w:val="0"/>
      <w:marRight w:val="0"/>
      <w:marTop w:val="0"/>
      <w:marBottom w:val="0"/>
      <w:divBdr>
        <w:top w:val="none" w:sz="0" w:space="0" w:color="auto"/>
        <w:left w:val="none" w:sz="0" w:space="0" w:color="auto"/>
        <w:bottom w:val="none" w:sz="0" w:space="0" w:color="auto"/>
        <w:right w:val="none" w:sz="0" w:space="0" w:color="auto"/>
      </w:divBdr>
    </w:div>
    <w:div w:id="1378043606">
      <w:bodyDiv w:val="1"/>
      <w:marLeft w:val="0"/>
      <w:marRight w:val="0"/>
      <w:marTop w:val="0"/>
      <w:marBottom w:val="0"/>
      <w:divBdr>
        <w:top w:val="none" w:sz="0" w:space="0" w:color="auto"/>
        <w:left w:val="none" w:sz="0" w:space="0" w:color="auto"/>
        <w:bottom w:val="none" w:sz="0" w:space="0" w:color="auto"/>
        <w:right w:val="none" w:sz="0" w:space="0" w:color="auto"/>
      </w:divBdr>
    </w:div>
    <w:div w:id="1745687262">
      <w:bodyDiv w:val="1"/>
      <w:marLeft w:val="0"/>
      <w:marRight w:val="0"/>
      <w:marTop w:val="0"/>
      <w:marBottom w:val="0"/>
      <w:divBdr>
        <w:top w:val="none" w:sz="0" w:space="0" w:color="auto"/>
        <w:left w:val="none" w:sz="0" w:space="0" w:color="auto"/>
        <w:bottom w:val="none" w:sz="0" w:space="0" w:color="auto"/>
        <w:right w:val="none" w:sz="0" w:space="0" w:color="auto"/>
      </w:divBdr>
    </w:div>
    <w:div w:id="1788087110">
      <w:bodyDiv w:val="1"/>
      <w:marLeft w:val="0"/>
      <w:marRight w:val="0"/>
      <w:marTop w:val="0"/>
      <w:marBottom w:val="0"/>
      <w:divBdr>
        <w:top w:val="none" w:sz="0" w:space="0" w:color="auto"/>
        <w:left w:val="none" w:sz="0" w:space="0" w:color="auto"/>
        <w:bottom w:val="none" w:sz="0" w:space="0" w:color="auto"/>
        <w:right w:val="none" w:sz="0" w:space="0" w:color="auto"/>
      </w:divBdr>
    </w:div>
    <w:div w:id="2032105565">
      <w:bodyDiv w:val="1"/>
      <w:marLeft w:val="0"/>
      <w:marRight w:val="0"/>
      <w:marTop w:val="0"/>
      <w:marBottom w:val="0"/>
      <w:divBdr>
        <w:top w:val="none" w:sz="0" w:space="0" w:color="auto"/>
        <w:left w:val="none" w:sz="0" w:space="0" w:color="auto"/>
        <w:bottom w:val="none" w:sz="0" w:space="0" w:color="auto"/>
        <w:right w:val="none" w:sz="0" w:space="0" w:color="auto"/>
      </w:divBdr>
      <w:divsChild>
        <w:div w:id="200290088">
          <w:marLeft w:val="0"/>
          <w:marRight w:val="0"/>
          <w:marTop w:val="0"/>
          <w:marBottom w:val="0"/>
          <w:divBdr>
            <w:top w:val="none" w:sz="0" w:space="0" w:color="auto"/>
            <w:left w:val="none" w:sz="0" w:space="0" w:color="auto"/>
            <w:bottom w:val="none" w:sz="0" w:space="0" w:color="auto"/>
            <w:right w:val="none" w:sz="0" w:space="0" w:color="auto"/>
          </w:divBdr>
        </w:div>
        <w:div w:id="341930992">
          <w:marLeft w:val="0"/>
          <w:marRight w:val="0"/>
          <w:marTop w:val="0"/>
          <w:marBottom w:val="0"/>
          <w:divBdr>
            <w:top w:val="none" w:sz="0" w:space="0" w:color="auto"/>
            <w:left w:val="none" w:sz="0" w:space="0" w:color="auto"/>
            <w:bottom w:val="none" w:sz="0" w:space="0" w:color="auto"/>
            <w:right w:val="none" w:sz="0" w:space="0" w:color="auto"/>
          </w:divBdr>
        </w:div>
        <w:div w:id="1484739555">
          <w:marLeft w:val="0"/>
          <w:marRight w:val="0"/>
          <w:marTop w:val="0"/>
          <w:marBottom w:val="0"/>
          <w:divBdr>
            <w:top w:val="none" w:sz="0" w:space="0" w:color="auto"/>
            <w:left w:val="none" w:sz="0" w:space="0" w:color="auto"/>
            <w:bottom w:val="none" w:sz="0" w:space="0" w:color="auto"/>
            <w:right w:val="none" w:sz="0" w:space="0" w:color="auto"/>
          </w:divBdr>
        </w:div>
        <w:div w:id="14249612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50CDB-C7ED-45CA-BE64-B3DB94BD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4856</Words>
  <Characters>29137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2020-08-11T09:36:00Z</dcterms:created>
  <dcterms:modified xsi:type="dcterms:W3CDTF">2020-08-11T12:06:00Z</dcterms:modified>
</cp:coreProperties>
</file>